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F250B" w14:textId="76714E02" w:rsidR="00524467" w:rsidRDefault="00EC233E" w:rsidP="00965B1D">
      <w:pPr>
        <w:jc w:val="center"/>
        <w:rPr>
          <w:rFonts w:ascii="ＭＳ ゴシック" w:eastAsia="ＭＳ ゴシック" w:hAnsi="ＭＳ ゴシック"/>
          <w:sz w:val="40"/>
          <w:szCs w:val="48"/>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1F152835" wp14:editId="23D4A7B3">
                <wp:simplePos x="0" y="0"/>
                <wp:positionH relativeFrom="column">
                  <wp:posOffset>4362743</wp:posOffset>
                </wp:positionH>
                <wp:positionV relativeFrom="paragraph">
                  <wp:posOffset>-408061</wp:posOffset>
                </wp:positionV>
                <wp:extent cx="1651000" cy="483381"/>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83381"/>
                        </a:xfrm>
                        <a:prstGeom prst="rect">
                          <a:avLst/>
                        </a:prstGeom>
                        <a:solidFill>
                          <a:sysClr val="window" lastClr="FFFFFF"/>
                        </a:solidFill>
                        <a:ln w="12700" cap="flat" cmpd="sng" algn="ctr">
                          <a:noFill/>
                          <a:prstDash val="solid"/>
                        </a:ln>
                        <a:effectLst/>
                      </wps:spPr>
                      <wps:txb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43.5pt;margin-top:-32.15pt;width:130pt;height:3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kmVAIAAKYEAAAOAAAAZHJzL2Uyb0RvYy54bWysVE1v2zAMvQ/YfxB0Xxyn6ceCOkWQIMOA&#10;oC3QDj0zshQbkEVNUmJnv36U7KQf22lYDoooUuTj06Nv77pGs4N0vkZT8Hw05kwagWVtdgX/8bz+&#10;csOZD2BK0GhkwY/S87v550+3rZ3JCVaoS+kYJTF+1tqCVyHYWZZ5UckG/AitNORU6BoIZLpdVjpo&#10;KXujs8l4fJW16ErrUEjv6XTVO/k85VdKivCglJeB6YITtpBWl9ZtXLP5Lcx2DmxViwEG/AOKBmpD&#10;Rc+pVhCA7V39R6qmFg49qjAS2GSoVC1k6oG6yccfunmqwMrUC5Hj7Zkm///SivvDk310RENr/czT&#10;NnbRKdfEf8LHukTW8UyW7AITdJhfXebjMXEqyDe9ubi4ySOb2ett63z4JrFhcVNwR4+ROILDxoc+&#10;9BQSi3nUdbmutU7G0S+1Ywegd6PnLrHlTIMPdFjwdfoN1d5d04a1BG1ynYABCUppCISxsWXBvdlx&#10;BnpHShXBJSwGY8WkgohlBb7qi6a0QwltIiSZ5DRAf2Ur7kK37QYKt1geHx1z2EvNW7GuKfGGsD+C&#10;I20RYzQv4YEWpZHQ4rDjrEL362/nMZ6enLyctaRV6uTnHpwkSr4bEsPXfDqN4k7G9PJ6QoZ769m+&#10;9Zh9s0SiNafJtCJtY3zQp61y2LzQWC1iVXKBEVS752wwlqGfIRpMIReLFEaCthA25smKmDxSFil9&#10;7l7A2UEDgdRzjyddw+yDFPrYeNPgYh9Q1UknkeKeV9JXNGgYktKGwY3T9tZOUa+fl/lvAAAA//8D&#10;AFBLAwQUAAYACAAAACEAOPDH2uAAAAAKAQAADwAAAGRycy9kb3ducmV2LnhtbEyPy07DMBBF90j8&#10;gzVIbFDrFKpgQpwKUQEqm4q2SCzdeEgi4nGInTb8PdMVLOfO0X3ki9G14oB9aDxpmE0TEEiltw1V&#10;Gnbbp4kCEaIha1pPqOEHAyyK87PcZNYf6Q0Pm1gJNqGQGQ11jF0mZShrdCZMfYfEv0/fOxP57Ctp&#10;e3Nkc9fK6yRJpTMNcUJtOnyssfzaDI5D1HrZvSxX6nn92tnh/eobP5TR+vJifLgHEXGMfzCc6nN1&#10;KLjT3g9kg2g1pOqWt0QNk3R+A4KJu/lJ2TM6UyCLXP6fUPwCAAD//wMAUEsBAi0AFAAGAAgAAAAh&#10;ALaDOJL+AAAA4QEAABMAAAAAAAAAAAAAAAAAAAAAAFtDb250ZW50X1R5cGVzXS54bWxQSwECLQAU&#10;AAYACAAAACEAOP0h/9YAAACUAQAACwAAAAAAAAAAAAAAAAAvAQAAX3JlbHMvLnJlbHNQSwECLQAU&#10;AAYACAAAACEAuSwpJlQCAACmBAAADgAAAAAAAAAAAAAAAAAuAgAAZHJzL2Uyb0RvYy54bWxQSwEC&#10;LQAUAAYACAAAACEAOPDH2uAAAAAKAQAADwAAAAAAAAAAAAAAAACuBAAAZHJzL2Rvd25yZXYueG1s&#10;UEsFBgAAAAAEAAQA8wAAALsFAAAAAA==&#10;" fillcolor="window" stroked="f" strokeweight="1pt">
                <v:textbo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rPr>
        <w:t>養殖業</w:t>
      </w:r>
      <w:r w:rsidR="008F0567">
        <w:rPr>
          <w:rFonts w:ascii="ＭＳ ゴシック" w:eastAsia="ＭＳ ゴシック" w:hAnsi="ＭＳ ゴシック" w:hint="eastAsia"/>
          <w:sz w:val="40"/>
          <w:szCs w:val="48"/>
        </w:rPr>
        <w:t>再建</w:t>
      </w:r>
      <w:r w:rsidR="00DC31F1">
        <w:rPr>
          <w:rFonts w:ascii="ＭＳ ゴシック" w:eastAsia="ＭＳ ゴシック" w:hAnsi="ＭＳ ゴシック" w:hint="eastAsia"/>
          <w:sz w:val="40"/>
          <w:szCs w:val="48"/>
        </w:rPr>
        <w:t>・改善</w:t>
      </w:r>
      <w:r w:rsidR="00965B1D" w:rsidRPr="003E08EA">
        <w:rPr>
          <w:rFonts w:ascii="ＭＳ ゴシック" w:eastAsia="ＭＳ ゴシック" w:hAnsi="ＭＳ ゴシック" w:hint="eastAsia"/>
          <w:sz w:val="40"/>
          <w:szCs w:val="48"/>
        </w:rPr>
        <w:t>計画書</w:t>
      </w:r>
    </w:p>
    <w:p w14:paraId="7CDCBEA9" w14:textId="07DF940B" w:rsidR="00965B1D" w:rsidRPr="003E08EA" w:rsidRDefault="00524467" w:rsidP="00965B1D">
      <w:pPr>
        <w:jc w:val="center"/>
        <w:rPr>
          <w:rFonts w:ascii="ＭＳ ゴシック" w:eastAsia="ＭＳ ゴシック" w:hAnsi="ＭＳ ゴシック"/>
          <w:sz w:val="40"/>
          <w:szCs w:val="48"/>
        </w:rPr>
      </w:pPr>
      <w:r>
        <w:rPr>
          <w:rFonts w:ascii="ＭＳ ゴシック" w:eastAsia="ＭＳ ゴシック" w:hAnsi="ＭＳ ゴシック" w:hint="eastAsia"/>
          <w:sz w:val="40"/>
          <w:szCs w:val="48"/>
        </w:rPr>
        <w:t>（資材・機材の導入費支援申請用）</w:t>
      </w:r>
    </w:p>
    <w:p w14:paraId="3B8B449E" w14:textId="4C160D19" w:rsidR="00965B1D" w:rsidRPr="008F1890" w:rsidRDefault="00C1023D" w:rsidP="00965B1D">
      <w:pPr>
        <w:jc w:val="right"/>
        <w:rPr>
          <w:rFonts w:ascii="ＭＳ ゴシック" w:eastAsia="ＭＳ ゴシック" w:hAnsi="ＭＳ ゴシック"/>
          <w:szCs w:val="24"/>
        </w:rPr>
      </w:pPr>
      <w:r w:rsidRPr="008F1890">
        <w:rPr>
          <w:rFonts w:ascii="ＭＳ ゴシック" w:eastAsia="ＭＳ ゴシック" w:hAnsi="ＭＳ ゴシック" w:hint="eastAsia"/>
          <w:szCs w:val="24"/>
        </w:rPr>
        <w:t xml:space="preserve">令和　</w:t>
      </w:r>
      <w:r w:rsidR="00965B1D" w:rsidRPr="008F1890">
        <w:rPr>
          <w:rFonts w:ascii="ＭＳ ゴシック" w:eastAsia="ＭＳ ゴシック" w:hAnsi="ＭＳ ゴシック" w:hint="eastAsia"/>
          <w:szCs w:val="24"/>
        </w:rPr>
        <w:t>年　月　日</w:t>
      </w:r>
      <w:r w:rsidRPr="008F1890">
        <w:rPr>
          <w:rFonts w:ascii="ＭＳ ゴシック" w:eastAsia="ＭＳ ゴシック" w:hAnsi="ＭＳ ゴシック" w:hint="eastAsia"/>
          <w:szCs w:val="24"/>
        </w:rPr>
        <w:t>作成</w:t>
      </w:r>
    </w:p>
    <w:p w14:paraId="68D4388A" w14:textId="705F444B" w:rsidR="00965B1D" w:rsidRPr="006E258B" w:rsidRDefault="00991CB3">
      <w:pPr>
        <w:rPr>
          <w:rFonts w:ascii="ＭＳ ゴシック" w:eastAsia="ＭＳ ゴシック" w:hAnsi="ＭＳ ゴシック"/>
          <w:b/>
          <w:bCs/>
          <w:szCs w:val="24"/>
        </w:rPr>
      </w:pPr>
      <w:r w:rsidRPr="006E258B">
        <w:rPr>
          <w:rFonts w:ascii="ＭＳ ゴシック" w:eastAsia="ＭＳ ゴシック" w:hAnsi="ＭＳ ゴシック" w:hint="eastAsia"/>
          <w:b/>
          <w:bCs/>
          <w:szCs w:val="24"/>
        </w:rPr>
        <w:t>※示している枠は必要に応じて広げる等して、</w:t>
      </w:r>
      <w:r w:rsidR="008F0567">
        <w:rPr>
          <w:rFonts w:ascii="ＭＳ ゴシック" w:eastAsia="ＭＳ ゴシック" w:hAnsi="ＭＳ ゴシック" w:hint="eastAsia"/>
          <w:b/>
          <w:bCs/>
          <w:szCs w:val="24"/>
        </w:rPr>
        <w:t>漏れなく</w:t>
      </w:r>
      <w:r w:rsidRPr="006E258B">
        <w:rPr>
          <w:rFonts w:ascii="ＭＳ ゴシック" w:eastAsia="ＭＳ ゴシック" w:hAnsi="ＭＳ ゴシック" w:hint="eastAsia"/>
          <w:b/>
          <w:bCs/>
          <w:szCs w:val="24"/>
        </w:rPr>
        <w:t>内容を記入してください。</w:t>
      </w:r>
    </w:p>
    <w:p w14:paraId="16B44965" w14:textId="11CBD368" w:rsidR="00AF7506" w:rsidRPr="006E258B" w:rsidRDefault="00AF7506" w:rsidP="006C5365">
      <w:pPr>
        <w:rPr>
          <w:rFonts w:ascii="ＭＳ ゴシック" w:eastAsia="ＭＳ ゴシック" w:hAnsi="ＭＳ ゴシック"/>
          <w:b/>
          <w:bCs/>
          <w:szCs w:val="24"/>
        </w:rPr>
      </w:pPr>
    </w:p>
    <w:tbl>
      <w:tblPr>
        <w:tblStyle w:val="a7"/>
        <w:tblW w:w="9208" w:type="dxa"/>
        <w:tblLook w:val="04A0" w:firstRow="1" w:lastRow="0" w:firstColumn="1" w:lastColumn="0" w:noHBand="0" w:noVBand="1"/>
      </w:tblPr>
      <w:tblGrid>
        <w:gridCol w:w="2263"/>
        <w:gridCol w:w="6945"/>
      </w:tblGrid>
      <w:tr w:rsidR="003A6ED4" w14:paraId="68EFED36" w14:textId="77777777" w:rsidTr="006E455E">
        <w:trPr>
          <w:trHeight w:val="785"/>
        </w:trPr>
        <w:tc>
          <w:tcPr>
            <w:tcW w:w="2263" w:type="dxa"/>
            <w:vAlign w:val="center"/>
          </w:tcPr>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6E455E">
        <w:trPr>
          <w:trHeight w:val="785"/>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991CB3">
        <w:trPr>
          <w:trHeight w:val="840"/>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991CB3">
        <w:trPr>
          <w:trHeight w:val="838"/>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6E455E" w14:paraId="3218262D" w14:textId="77777777" w:rsidTr="006E455E">
        <w:trPr>
          <w:trHeight w:val="562"/>
        </w:trPr>
        <w:tc>
          <w:tcPr>
            <w:tcW w:w="2263" w:type="dxa"/>
            <w:vAlign w:val="center"/>
          </w:tcPr>
          <w:p w14:paraId="35A09550" w14:textId="77777777" w:rsidR="006E455E" w:rsidRDefault="006E455E" w:rsidP="00965B1D">
            <w:pPr>
              <w:rPr>
                <w:rFonts w:ascii="ＭＳ ゴシック" w:eastAsia="ＭＳ ゴシック" w:hAnsi="ＭＳ ゴシック"/>
                <w:b/>
                <w:bCs/>
                <w:szCs w:val="24"/>
              </w:rPr>
            </w:pPr>
            <w:r>
              <w:rPr>
                <w:rFonts w:ascii="ＭＳ ゴシック" w:eastAsia="ＭＳ ゴシック" w:hAnsi="ＭＳ ゴシック" w:hint="eastAsia"/>
                <w:b/>
                <w:bCs/>
                <w:szCs w:val="24"/>
              </w:rPr>
              <w:t>所属漁協・支所名</w:t>
            </w:r>
          </w:p>
          <w:p w14:paraId="3D7B4CEE" w14:textId="5D49E5D5" w:rsidR="006E455E" w:rsidRPr="006E455E" w:rsidRDefault="006E455E" w:rsidP="00965B1D">
            <w:pPr>
              <w:rPr>
                <w:rFonts w:ascii="ＭＳ ゴシック" w:eastAsia="ＭＳ ゴシック" w:hAnsi="ＭＳ ゴシック"/>
                <w:b/>
                <w:bCs/>
                <w:sz w:val="16"/>
                <w:szCs w:val="16"/>
              </w:rPr>
            </w:pPr>
            <w:r w:rsidRPr="006E455E">
              <w:rPr>
                <w:rFonts w:ascii="ＭＳ ゴシック" w:eastAsia="ＭＳ ゴシック" w:hAnsi="ＭＳ ゴシック" w:hint="eastAsia"/>
                <w:b/>
                <w:bCs/>
                <w:sz w:val="16"/>
                <w:szCs w:val="16"/>
              </w:rPr>
              <w:t>（所属している場合のみ）</w:t>
            </w:r>
          </w:p>
        </w:tc>
        <w:tc>
          <w:tcPr>
            <w:tcW w:w="6945" w:type="dxa"/>
            <w:vAlign w:val="center"/>
          </w:tcPr>
          <w:p w14:paraId="3E432CBD" w14:textId="77777777" w:rsidR="006E455E" w:rsidRPr="003E08EA" w:rsidRDefault="006E455E" w:rsidP="002B2164">
            <w:pPr>
              <w:rPr>
                <w:rFonts w:ascii="ＭＳ ゴシック" w:eastAsia="ＭＳ ゴシック" w:hAnsi="ＭＳ ゴシック"/>
                <w:szCs w:val="24"/>
              </w:rPr>
            </w:pPr>
          </w:p>
        </w:tc>
      </w:tr>
    </w:tbl>
    <w:p w14:paraId="5A1DA463" w14:textId="77777777" w:rsidR="00965B1D" w:rsidRDefault="00965B1D" w:rsidP="00965B1D">
      <w:pPr>
        <w:spacing w:line="240" w:lineRule="exact"/>
        <w:ind w:rightChars="-473" w:right="-993"/>
        <w:rPr>
          <w:rFonts w:asciiTheme="majorEastAsia" w:eastAsiaTheme="majorEastAsia" w:hAnsiTheme="majorEastAsia"/>
          <w:szCs w:val="24"/>
        </w:rPr>
      </w:pPr>
    </w:p>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77777777"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（養殖経営体以外の者が代理し申請する場合は記入）</w:t>
      </w:r>
    </w:p>
    <w:p w14:paraId="63D4E1D9" w14:textId="77777777" w:rsidR="002B2164" w:rsidRPr="003E08EA"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6E455E">
        <w:trPr>
          <w:trHeight w:val="616"/>
        </w:trPr>
        <w:tc>
          <w:tcPr>
            <w:tcW w:w="2263" w:type="dxa"/>
            <w:vAlign w:val="center"/>
          </w:tcPr>
          <w:p w14:paraId="78E92C14"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pPr>
              <w:rPr>
                <w:rFonts w:ascii="ＭＳ ゴシック" w:eastAsia="ＭＳ ゴシック" w:hAnsi="ＭＳ ゴシック"/>
                <w:szCs w:val="24"/>
              </w:rPr>
            </w:pPr>
          </w:p>
        </w:tc>
      </w:tr>
      <w:tr w:rsidR="002B2164" w:rsidRPr="003E08EA" w14:paraId="1721F3D8" w14:textId="77777777" w:rsidTr="006E455E">
        <w:trPr>
          <w:trHeight w:val="585"/>
        </w:trPr>
        <w:tc>
          <w:tcPr>
            <w:tcW w:w="2263" w:type="dxa"/>
            <w:vAlign w:val="center"/>
          </w:tcPr>
          <w:p w14:paraId="2624C1D3"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pPr>
              <w:rPr>
                <w:rFonts w:ascii="ＭＳ ゴシック" w:eastAsia="ＭＳ ゴシック" w:hAnsi="ＭＳ ゴシック"/>
                <w:szCs w:val="24"/>
              </w:rPr>
            </w:pPr>
          </w:p>
        </w:tc>
      </w:tr>
      <w:tr w:rsidR="002B2164" w:rsidRPr="003E08EA" w14:paraId="02C0555D" w14:textId="77777777" w:rsidTr="006E455E">
        <w:trPr>
          <w:trHeight w:val="738"/>
        </w:trPr>
        <w:tc>
          <w:tcPr>
            <w:tcW w:w="2263" w:type="dxa"/>
            <w:vAlign w:val="center"/>
          </w:tcPr>
          <w:p w14:paraId="0C946F80"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6E455E">
        <w:trPr>
          <w:trHeight w:val="738"/>
        </w:trPr>
        <w:tc>
          <w:tcPr>
            <w:tcW w:w="2263" w:type="dxa"/>
            <w:vAlign w:val="center"/>
          </w:tcPr>
          <w:p w14:paraId="2797846A"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6E455E">
        <w:trPr>
          <w:trHeight w:val="631"/>
        </w:trPr>
        <w:tc>
          <w:tcPr>
            <w:tcW w:w="2263" w:type="dxa"/>
            <w:vAlign w:val="center"/>
          </w:tcPr>
          <w:p w14:paraId="26D6A950" w14:textId="083D5E63"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pPr>
              <w:rPr>
                <w:rFonts w:ascii="ＭＳ ゴシック" w:eastAsia="ＭＳ ゴシック" w:hAnsi="ＭＳ ゴシック"/>
                <w:szCs w:val="24"/>
              </w:rPr>
            </w:pPr>
          </w:p>
        </w:tc>
      </w:tr>
    </w:tbl>
    <w:p w14:paraId="7D8C915E" w14:textId="77777777" w:rsidR="00CC094D" w:rsidRDefault="00CC094D" w:rsidP="006C5365">
      <w:pPr>
        <w:widowControl/>
        <w:ind w:leftChars="1" w:left="284" w:hangingChars="134" w:hanging="282"/>
        <w:jc w:val="left"/>
        <w:rPr>
          <w:rFonts w:ascii="ＭＳ ゴシック" w:eastAsia="ＭＳ ゴシック" w:hAnsi="ＭＳ ゴシック"/>
          <w:b/>
          <w:bCs/>
          <w:szCs w:val="21"/>
        </w:rPr>
      </w:pPr>
    </w:p>
    <w:p w14:paraId="416E8C9A" w14:textId="77777777" w:rsidR="007C5640" w:rsidRDefault="007C5640" w:rsidP="006C5365">
      <w:pPr>
        <w:widowControl/>
        <w:ind w:leftChars="1" w:left="284" w:hangingChars="134" w:hanging="282"/>
        <w:jc w:val="left"/>
        <w:rPr>
          <w:rFonts w:ascii="ＭＳ ゴシック" w:eastAsia="ＭＳ ゴシック" w:hAnsi="ＭＳ ゴシック"/>
          <w:b/>
          <w:bCs/>
          <w:szCs w:val="21"/>
        </w:rPr>
      </w:pPr>
    </w:p>
    <w:p w14:paraId="3FEF65BD" w14:textId="77777777" w:rsidR="007C5640" w:rsidRDefault="007C5640" w:rsidP="006C5365">
      <w:pPr>
        <w:widowControl/>
        <w:ind w:leftChars="1" w:left="284" w:hangingChars="134" w:hanging="282"/>
        <w:jc w:val="left"/>
        <w:rPr>
          <w:rFonts w:ascii="ＭＳ ゴシック" w:eastAsia="ＭＳ ゴシック" w:hAnsi="ＭＳ ゴシック"/>
          <w:b/>
          <w:bCs/>
          <w:szCs w:val="21"/>
        </w:rPr>
      </w:pPr>
    </w:p>
    <w:p w14:paraId="612CE8C8" w14:textId="77777777" w:rsidR="007C5640" w:rsidRDefault="007C5640" w:rsidP="006C5365">
      <w:pPr>
        <w:widowControl/>
        <w:ind w:leftChars="1" w:left="284" w:hangingChars="134" w:hanging="282"/>
        <w:jc w:val="left"/>
        <w:rPr>
          <w:rFonts w:ascii="ＭＳ ゴシック" w:eastAsia="ＭＳ ゴシック" w:hAnsi="ＭＳ ゴシック"/>
          <w:b/>
          <w:bCs/>
          <w:szCs w:val="21"/>
        </w:rPr>
      </w:pPr>
    </w:p>
    <w:p w14:paraId="64387FB5" w14:textId="77777777" w:rsidR="007C5640" w:rsidRDefault="007C5640" w:rsidP="006C5365">
      <w:pPr>
        <w:widowControl/>
        <w:ind w:leftChars="1" w:left="284" w:hangingChars="134" w:hanging="282"/>
        <w:jc w:val="left"/>
        <w:rPr>
          <w:rFonts w:ascii="ＭＳ ゴシック" w:eastAsia="ＭＳ ゴシック" w:hAnsi="ＭＳ ゴシック"/>
          <w:b/>
          <w:bCs/>
          <w:szCs w:val="21"/>
        </w:rPr>
      </w:pPr>
    </w:p>
    <w:p w14:paraId="10CBCD3A" w14:textId="77777777" w:rsidR="007C5640" w:rsidRDefault="007C5640" w:rsidP="006C5365">
      <w:pPr>
        <w:widowControl/>
        <w:ind w:leftChars="1" w:left="284" w:hangingChars="134" w:hanging="282"/>
        <w:jc w:val="left"/>
        <w:rPr>
          <w:rFonts w:ascii="ＭＳ ゴシック" w:eastAsia="ＭＳ ゴシック" w:hAnsi="ＭＳ ゴシック"/>
          <w:b/>
          <w:bCs/>
          <w:szCs w:val="21"/>
        </w:rPr>
      </w:pPr>
    </w:p>
    <w:p w14:paraId="3A01DFAD" w14:textId="77777777" w:rsidR="007C5640" w:rsidRDefault="007C5640" w:rsidP="006C5365">
      <w:pPr>
        <w:widowControl/>
        <w:ind w:leftChars="1" w:left="284" w:hangingChars="134" w:hanging="282"/>
        <w:jc w:val="left"/>
        <w:rPr>
          <w:rFonts w:ascii="ＭＳ ゴシック" w:eastAsia="ＭＳ ゴシック" w:hAnsi="ＭＳ ゴシック" w:hint="eastAsia"/>
          <w:b/>
          <w:bCs/>
          <w:szCs w:val="21"/>
        </w:rPr>
      </w:pPr>
    </w:p>
    <w:p w14:paraId="39175416" w14:textId="0C83B165" w:rsidR="00E60DCD" w:rsidRPr="00EE1BE4" w:rsidRDefault="00965B1D" w:rsidP="006C5365">
      <w:pPr>
        <w:widowControl/>
        <w:ind w:leftChars="1" w:left="284" w:hangingChars="134" w:hanging="282"/>
        <w:jc w:val="left"/>
        <w:rPr>
          <w:rFonts w:ascii="ＭＳ ゴシック" w:eastAsia="ＭＳ ゴシック" w:hAnsi="ＭＳ ゴシック"/>
          <w:b/>
          <w:bCs/>
          <w:szCs w:val="24"/>
        </w:rPr>
      </w:pPr>
      <w:r w:rsidRPr="00991CB3">
        <w:rPr>
          <w:rFonts w:ascii="ＭＳ ゴシック" w:eastAsia="ＭＳ ゴシック" w:hAnsi="ＭＳ ゴシック" w:hint="eastAsia"/>
          <w:b/>
          <w:bCs/>
          <w:szCs w:val="21"/>
        </w:rPr>
        <w:lastRenderedPageBreak/>
        <w:t>１．あなた</w:t>
      </w:r>
      <w:r w:rsidR="008F0567">
        <w:rPr>
          <w:rFonts w:ascii="ＭＳ ゴシック" w:eastAsia="ＭＳ ゴシック" w:hAnsi="ＭＳ ゴシック" w:hint="eastAsia"/>
          <w:b/>
          <w:bCs/>
          <w:szCs w:val="21"/>
        </w:rPr>
        <w:t>が行っていた</w:t>
      </w:r>
      <w:r w:rsidR="00873550">
        <w:rPr>
          <w:rFonts w:ascii="ＭＳ ゴシック" w:eastAsia="ＭＳ ゴシック" w:hAnsi="ＭＳ ゴシック" w:hint="eastAsia"/>
          <w:b/>
          <w:bCs/>
          <w:szCs w:val="21"/>
        </w:rPr>
        <w:t>令和</w:t>
      </w:r>
      <w:r w:rsidR="00B15D4C">
        <w:rPr>
          <w:rFonts w:ascii="ＭＳ ゴシック" w:eastAsia="ＭＳ ゴシック" w:hAnsi="ＭＳ ゴシック" w:hint="eastAsia"/>
          <w:b/>
          <w:bCs/>
          <w:szCs w:val="21"/>
        </w:rPr>
        <w:t>８</w:t>
      </w:r>
      <w:r w:rsidR="00873550">
        <w:rPr>
          <w:rFonts w:ascii="ＭＳ ゴシック" w:eastAsia="ＭＳ ゴシック" w:hAnsi="ＭＳ ゴシック" w:hint="eastAsia"/>
          <w:b/>
          <w:bCs/>
          <w:szCs w:val="21"/>
        </w:rPr>
        <w:t>年</w:t>
      </w:r>
      <w:r w:rsidR="00B15D4C">
        <w:rPr>
          <w:rFonts w:ascii="ＭＳ ゴシック" w:eastAsia="ＭＳ ゴシック" w:hAnsi="ＭＳ ゴシック" w:hint="eastAsia"/>
          <w:b/>
          <w:bCs/>
          <w:szCs w:val="21"/>
        </w:rPr>
        <w:t>熊本</w:t>
      </w:r>
      <w:r w:rsidR="008F0567">
        <w:rPr>
          <w:rFonts w:ascii="ＭＳ ゴシック" w:eastAsia="ＭＳ ゴシック" w:hAnsi="ＭＳ ゴシック" w:hint="eastAsia"/>
          <w:b/>
          <w:bCs/>
          <w:szCs w:val="21"/>
        </w:rPr>
        <w:t>地震前の</w:t>
      </w:r>
      <w:r w:rsidRPr="00991CB3">
        <w:rPr>
          <w:rFonts w:ascii="ＭＳ ゴシック" w:eastAsia="ＭＳ ゴシック" w:hAnsi="ＭＳ ゴシック" w:hint="eastAsia"/>
          <w:b/>
          <w:bCs/>
          <w:szCs w:val="21"/>
        </w:rPr>
        <w:t>養殖経営</w:t>
      </w:r>
      <w:r w:rsidR="008F0567">
        <w:rPr>
          <w:rFonts w:ascii="ＭＳ ゴシック" w:eastAsia="ＭＳ ゴシック" w:hAnsi="ＭＳ ゴシック" w:hint="eastAsia"/>
          <w:b/>
          <w:bCs/>
          <w:szCs w:val="21"/>
        </w:rPr>
        <w:t>についてお聞きします。</w:t>
      </w:r>
      <w:r w:rsidRPr="00991CB3">
        <w:rPr>
          <w:rFonts w:ascii="ＭＳ ゴシック" w:eastAsia="ＭＳ ゴシック" w:hAnsi="ＭＳ ゴシック" w:hint="eastAsia"/>
          <w:b/>
          <w:bCs/>
          <w:szCs w:val="21"/>
        </w:rPr>
        <w:t>項目ごとに</w:t>
      </w:r>
      <w:r w:rsidR="00FE185E">
        <w:rPr>
          <w:rFonts w:ascii="ＭＳ ゴシック" w:eastAsia="ＭＳ ゴシック" w:hAnsi="ＭＳ ゴシック" w:hint="eastAsia"/>
          <w:b/>
          <w:bCs/>
          <w:szCs w:val="21"/>
        </w:rPr>
        <w:t>記載</w:t>
      </w:r>
      <w:r w:rsidRPr="00991CB3">
        <w:rPr>
          <w:rFonts w:ascii="ＭＳ ゴシック" w:eastAsia="ＭＳ ゴシック" w:hAnsi="ＭＳ ゴシック"/>
          <w:b/>
          <w:bCs/>
          <w:szCs w:val="21"/>
        </w:rPr>
        <w:t>してください。</w:t>
      </w:r>
    </w:p>
    <w:tbl>
      <w:tblPr>
        <w:tblStyle w:val="a7"/>
        <w:tblW w:w="9209" w:type="dxa"/>
        <w:tblLook w:val="04A0" w:firstRow="1" w:lastRow="0" w:firstColumn="1" w:lastColumn="0" w:noHBand="0" w:noVBand="1"/>
      </w:tblPr>
      <w:tblGrid>
        <w:gridCol w:w="9209"/>
      </w:tblGrid>
      <w:tr w:rsidR="00965B1D" w:rsidRPr="003E08EA" w14:paraId="393C4D77" w14:textId="77777777" w:rsidTr="00932201">
        <w:tc>
          <w:tcPr>
            <w:tcW w:w="9209" w:type="dxa"/>
          </w:tcPr>
          <w:p w14:paraId="2B603EE1" w14:textId="24AE1AF1" w:rsidR="00965B1D" w:rsidRDefault="00EE1BE4">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8F0567">
              <w:rPr>
                <w:rFonts w:ascii="ＭＳ ゴシック" w:eastAsia="ＭＳ ゴシック" w:hAnsi="ＭＳ ゴシック" w:hint="eastAsia"/>
                <w:b/>
                <w:bCs/>
                <w:szCs w:val="21"/>
              </w:rPr>
              <w:t>震災前に行っていた養殖対象種（すべて）</w:t>
            </w:r>
          </w:p>
          <w:p w14:paraId="26590AFE" w14:textId="3561C11A" w:rsidR="00965B1D" w:rsidRPr="00EE4EB1" w:rsidRDefault="008F0567" w:rsidP="00654C15">
            <w:pPr>
              <w:spacing w:line="240" w:lineRule="exact"/>
              <w:ind w:rightChars="-473" w:right="-993" w:firstLineChars="100" w:firstLine="200"/>
              <w:rPr>
                <w:rFonts w:asciiTheme="majorEastAsia" w:eastAsiaTheme="majorEastAsia" w:hAnsiTheme="majorEastAsia"/>
                <w:szCs w:val="21"/>
              </w:rPr>
            </w:pPr>
            <w:r w:rsidRPr="00EE4EB1">
              <w:rPr>
                <w:rFonts w:asciiTheme="majorEastAsia" w:eastAsiaTheme="majorEastAsia" w:hAnsiTheme="majorEastAsia" w:hint="eastAsia"/>
                <w:szCs w:val="21"/>
              </w:rPr>
              <w:t>例：</w:t>
            </w:r>
            <w:r w:rsidR="008613F9">
              <w:rPr>
                <w:rFonts w:asciiTheme="majorEastAsia" w:eastAsiaTheme="majorEastAsia" w:hAnsiTheme="majorEastAsia" w:hint="eastAsia"/>
                <w:szCs w:val="21"/>
              </w:rPr>
              <w:t>サーモン</w:t>
            </w:r>
            <w:r w:rsidRPr="00EE4EB1">
              <w:rPr>
                <w:rFonts w:asciiTheme="majorEastAsia" w:eastAsiaTheme="majorEastAsia" w:hAnsiTheme="majorEastAsia" w:hint="eastAsia"/>
                <w:szCs w:val="21"/>
              </w:rPr>
              <w:t>養殖</w:t>
            </w:r>
            <w:r w:rsidR="008613F9">
              <w:rPr>
                <w:rFonts w:asciiTheme="majorEastAsia" w:eastAsiaTheme="majorEastAsia" w:hAnsiTheme="majorEastAsia" w:hint="eastAsia"/>
                <w:szCs w:val="21"/>
              </w:rPr>
              <w:t>、ウナギ養殖</w:t>
            </w:r>
          </w:p>
          <w:p w14:paraId="1CFD6058" w14:textId="77777777" w:rsidR="001A6F64" w:rsidRDefault="001A6F64">
            <w:pPr>
              <w:spacing w:line="240" w:lineRule="exact"/>
              <w:ind w:rightChars="-473" w:right="-993"/>
              <w:rPr>
                <w:rFonts w:ascii="ＭＳ ゴシック" w:eastAsia="ＭＳ ゴシック" w:hAnsi="ＭＳ ゴシック"/>
                <w:szCs w:val="21"/>
              </w:rPr>
            </w:pPr>
          </w:p>
          <w:p w14:paraId="37F47BC0" w14:textId="18875F5A" w:rsidR="00D97658" w:rsidRPr="003E08EA" w:rsidRDefault="00D97658">
            <w:pPr>
              <w:spacing w:line="240" w:lineRule="exact"/>
              <w:ind w:rightChars="-473" w:right="-993"/>
              <w:rPr>
                <w:rFonts w:ascii="ＭＳ ゴシック" w:eastAsia="ＭＳ ゴシック" w:hAnsi="ＭＳ ゴシック"/>
                <w:szCs w:val="21"/>
              </w:rPr>
            </w:pPr>
          </w:p>
        </w:tc>
      </w:tr>
      <w:tr w:rsidR="00965B1D" w:rsidRPr="003E08EA" w14:paraId="2DB52270" w14:textId="77777777" w:rsidTr="00932201">
        <w:tc>
          <w:tcPr>
            <w:tcW w:w="9209" w:type="dxa"/>
          </w:tcPr>
          <w:p w14:paraId="5974AA77" w14:textId="33A25F3D" w:rsidR="00965B1D" w:rsidRPr="001A6F64" w:rsidRDefault="00EE1BE4">
            <w:pPr>
              <w:spacing w:line="240" w:lineRule="exact"/>
              <w:ind w:rightChars="-473" w:right="-993"/>
              <w:rPr>
                <w:rFonts w:ascii="ＭＳ ゴシック" w:eastAsia="ＭＳ ゴシック" w:hAnsi="ＭＳ ゴシック"/>
                <w:b/>
                <w:bCs/>
                <w:szCs w:val="24"/>
              </w:rPr>
            </w:pPr>
            <w:r>
              <w:rPr>
                <w:rFonts w:ascii="ＭＳ ゴシック" w:eastAsia="ＭＳ ゴシック" w:hAnsi="ＭＳ ゴシック" w:hint="eastAsia"/>
                <w:b/>
                <w:bCs/>
                <w:szCs w:val="24"/>
              </w:rPr>
              <w:t>②</w:t>
            </w:r>
            <w:r w:rsidR="008F0567">
              <w:rPr>
                <w:rFonts w:ascii="ＭＳ ゴシック" w:eastAsia="ＭＳ ゴシック" w:hAnsi="ＭＳ ゴシック" w:hint="eastAsia"/>
                <w:b/>
                <w:bCs/>
                <w:szCs w:val="24"/>
              </w:rPr>
              <w:t>養殖生産の規模（種類毎に）</w:t>
            </w:r>
          </w:p>
          <w:p w14:paraId="2275A562" w14:textId="0239CC54" w:rsidR="008613F9" w:rsidRPr="00EE4EB1" w:rsidRDefault="008F0567" w:rsidP="00654C15">
            <w:pPr>
              <w:spacing w:line="240" w:lineRule="exact"/>
              <w:ind w:rightChars="-473" w:right="-993" w:firstLineChars="100" w:firstLine="200"/>
              <w:rPr>
                <w:rFonts w:asciiTheme="majorEastAsia" w:eastAsiaTheme="majorEastAsia" w:hAnsiTheme="majorEastAsia"/>
                <w:szCs w:val="21"/>
              </w:rPr>
            </w:pPr>
            <w:r w:rsidRPr="00EE4EB1">
              <w:rPr>
                <w:rFonts w:asciiTheme="majorEastAsia" w:eastAsiaTheme="majorEastAsia" w:hAnsiTheme="majorEastAsia" w:hint="eastAsia"/>
                <w:szCs w:val="21"/>
              </w:rPr>
              <w:t>例：</w:t>
            </w:r>
            <w:r w:rsidR="008613F9">
              <w:rPr>
                <w:rFonts w:asciiTheme="majorEastAsia" w:eastAsiaTheme="majorEastAsia" w:hAnsiTheme="majorEastAsia" w:hint="eastAsia"/>
                <w:szCs w:val="21"/>
              </w:rPr>
              <w:t>サーモン</w:t>
            </w:r>
            <w:r w:rsidR="008613F9" w:rsidRPr="00EE4EB1">
              <w:rPr>
                <w:rFonts w:asciiTheme="majorEastAsia" w:eastAsiaTheme="majorEastAsia" w:hAnsiTheme="majorEastAsia" w:hint="eastAsia"/>
                <w:szCs w:val="21"/>
              </w:rPr>
              <w:t>養殖</w:t>
            </w:r>
            <w:r w:rsidR="008613F9">
              <w:rPr>
                <w:rFonts w:asciiTheme="majorEastAsia" w:eastAsiaTheme="majorEastAsia" w:hAnsiTheme="majorEastAsia" w:hint="eastAsia"/>
                <w:szCs w:val="21"/>
              </w:rPr>
              <w:t xml:space="preserve">　</w:t>
            </w:r>
            <w:r w:rsidR="00C15820">
              <w:rPr>
                <w:rFonts w:asciiTheme="majorEastAsia" w:eastAsiaTheme="majorEastAsia" w:hAnsiTheme="majorEastAsia" w:hint="eastAsia"/>
                <w:szCs w:val="21"/>
              </w:rPr>
              <w:t>〇トン</w:t>
            </w:r>
            <w:r w:rsidR="008613F9">
              <w:rPr>
                <w:rFonts w:asciiTheme="majorEastAsia" w:eastAsiaTheme="majorEastAsia" w:hAnsiTheme="majorEastAsia" w:hint="eastAsia"/>
                <w:szCs w:val="21"/>
              </w:rPr>
              <w:t xml:space="preserve">水槽〇台、ウナギ養殖　</w:t>
            </w:r>
            <w:r w:rsidR="00C15820">
              <w:rPr>
                <w:rFonts w:asciiTheme="majorEastAsia" w:eastAsiaTheme="majorEastAsia" w:hAnsiTheme="majorEastAsia" w:hint="eastAsia"/>
                <w:szCs w:val="21"/>
              </w:rPr>
              <w:t>〇トン</w:t>
            </w:r>
            <w:r w:rsidR="008613F9">
              <w:rPr>
                <w:rFonts w:asciiTheme="majorEastAsia" w:eastAsiaTheme="majorEastAsia" w:hAnsiTheme="majorEastAsia" w:hint="eastAsia"/>
                <w:szCs w:val="21"/>
              </w:rPr>
              <w:t>水槽〇台</w:t>
            </w:r>
          </w:p>
          <w:p w14:paraId="6BBC8812" w14:textId="1CF23BD7" w:rsidR="00965B1D" w:rsidRPr="00EE4EB1" w:rsidRDefault="00965B1D">
            <w:pPr>
              <w:spacing w:line="240" w:lineRule="exact"/>
              <w:ind w:rightChars="-473" w:right="-993"/>
              <w:rPr>
                <w:rFonts w:asciiTheme="majorEastAsia" w:eastAsiaTheme="majorEastAsia" w:hAnsiTheme="majorEastAsia"/>
                <w:szCs w:val="21"/>
              </w:rPr>
            </w:pPr>
          </w:p>
          <w:p w14:paraId="05AF35F1" w14:textId="6B17F12C" w:rsidR="001A6F64" w:rsidRPr="003E08EA" w:rsidRDefault="001A6F64">
            <w:pPr>
              <w:spacing w:line="240" w:lineRule="exact"/>
              <w:ind w:rightChars="-473" w:right="-993"/>
              <w:rPr>
                <w:rFonts w:ascii="ＭＳ ゴシック" w:eastAsia="ＭＳ ゴシック" w:hAnsi="ＭＳ ゴシック"/>
                <w:szCs w:val="21"/>
              </w:rPr>
            </w:pPr>
          </w:p>
        </w:tc>
      </w:tr>
      <w:tr w:rsidR="00965B1D" w:rsidRPr="003E08EA" w14:paraId="09D41615" w14:textId="77777777" w:rsidTr="00932201">
        <w:tc>
          <w:tcPr>
            <w:tcW w:w="9209" w:type="dxa"/>
          </w:tcPr>
          <w:p w14:paraId="18F6EBE5" w14:textId="772C6C3E" w:rsidR="00965B1D" w:rsidRPr="001A6F64" w:rsidRDefault="00EE1BE4">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8F0567">
              <w:rPr>
                <w:rFonts w:ascii="ＭＳ ゴシック" w:eastAsia="ＭＳ ゴシック" w:hAnsi="ＭＳ ゴシック" w:hint="eastAsia"/>
                <w:b/>
                <w:bCs/>
                <w:szCs w:val="21"/>
              </w:rPr>
              <w:t>年間生産量（種類毎に）</w:t>
            </w:r>
          </w:p>
          <w:p w14:paraId="51F37471" w14:textId="4AEFEF5A" w:rsidR="008F0567" w:rsidRPr="00EE4EB1" w:rsidRDefault="008F0567" w:rsidP="00654C15">
            <w:pPr>
              <w:spacing w:line="240" w:lineRule="exact"/>
              <w:ind w:rightChars="-473" w:right="-993" w:firstLineChars="100" w:firstLine="200"/>
              <w:rPr>
                <w:rFonts w:asciiTheme="majorEastAsia" w:eastAsiaTheme="majorEastAsia" w:hAnsiTheme="majorEastAsia"/>
                <w:szCs w:val="21"/>
              </w:rPr>
            </w:pPr>
            <w:r w:rsidRPr="00EE4EB1">
              <w:rPr>
                <w:rFonts w:asciiTheme="majorEastAsia" w:eastAsiaTheme="majorEastAsia" w:hAnsiTheme="majorEastAsia" w:hint="eastAsia"/>
                <w:szCs w:val="21"/>
              </w:rPr>
              <w:t>例：</w:t>
            </w:r>
            <w:r w:rsidR="008613F9">
              <w:rPr>
                <w:rFonts w:asciiTheme="majorEastAsia" w:eastAsiaTheme="majorEastAsia" w:hAnsiTheme="majorEastAsia" w:hint="eastAsia"/>
                <w:szCs w:val="21"/>
              </w:rPr>
              <w:t>サーモン</w:t>
            </w:r>
            <w:r w:rsidRPr="00EE4EB1">
              <w:rPr>
                <w:rFonts w:asciiTheme="majorEastAsia" w:eastAsiaTheme="majorEastAsia" w:hAnsiTheme="majorEastAsia" w:hint="eastAsia"/>
                <w:szCs w:val="21"/>
              </w:rPr>
              <w:t>養殖　生食用</w:t>
            </w:r>
            <w:r w:rsidR="008613F9">
              <w:rPr>
                <w:rFonts w:asciiTheme="majorEastAsia" w:eastAsiaTheme="majorEastAsia" w:hAnsiTheme="majorEastAsia" w:hint="eastAsia"/>
                <w:szCs w:val="21"/>
              </w:rPr>
              <w:t>〇</w:t>
            </w:r>
            <w:r w:rsidRPr="00EE4EB1">
              <w:rPr>
                <w:rFonts w:asciiTheme="majorEastAsia" w:eastAsiaTheme="majorEastAsia" w:hAnsiTheme="majorEastAsia" w:hint="eastAsia"/>
                <w:szCs w:val="21"/>
              </w:rPr>
              <w:t>トン、加熱用</w:t>
            </w:r>
            <w:r w:rsidR="008613F9">
              <w:rPr>
                <w:rFonts w:asciiTheme="majorEastAsia" w:eastAsiaTheme="majorEastAsia" w:hAnsiTheme="majorEastAsia" w:hint="eastAsia"/>
                <w:szCs w:val="21"/>
              </w:rPr>
              <w:t>〇</w:t>
            </w:r>
            <w:r w:rsidRPr="00EE4EB1">
              <w:rPr>
                <w:rFonts w:asciiTheme="majorEastAsia" w:eastAsiaTheme="majorEastAsia" w:hAnsiTheme="majorEastAsia" w:hint="eastAsia"/>
                <w:szCs w:val="21"/>
              </w:rPr>
              <w:t>トン</w:t>
            </w:r>
            <w:r w:rsidR="005A7B3B">
              <w:rPr>
                <w:rFonts w:asciiTheme="majorEastAsia" w:eastAsiaTheme="majorEastAsia" w:hAnsiTheme="majorEastAsia" w:hint="eastAsia"/>
                <w:szCs w:val="21"/>
              </w:rPr>
              <w:t xml:space="preserve">　（養殖期間〇か月）</w:t>
            </w:r>
          </w:p>
          <w:p w14:paraId="052BBA9A" w14:textId="77FF67B8" w:rsidR="005A7B3B" w:rsidRPr="00EE4EB1" w:rsidRDefault="008613F9" w:rsidP="00654C15">
            <w:pPr>
              <w:spacing w:line="240" w:lineRule="exact"/>
              <w:ind w:rightChars="-473" w:right="-993" w:firstLineChars="300" w:firstLine="600"/>
              <w:rPr>
                <w:rFonts w:asciiTheme="majorEastAsia" w:eastAsiaTheme="majorEastAsia" w:hAnsiTheme="majorEastAsia"/>
                <w:szCs w:val="21"/>
              </w:rPr>
            </w:pPr>
            <w:r>
              <w:rPr>
                <w:rFonts w:asciiTheme="majorEastAsia" w:eastAsiaTheme="majorEastAsia" w:hAnsiTheme="majorEastAsia" w:hint="eastAsia"/>
                <w:szCs w:val="21"/>
              </w:rPr>
              <w:t>ウナギ</w:t>
            </w:r>
            <w:r w:rsidR="008F0567" w:rsidRPr="00EE4EB1">
              <w:rPr>
                <w:rFonts w:asciiTheme="majorEastAsia" w:eastAsiaTheme="majorEastAsia" w:hAnsiTheme="majorEastAsia" w:hint="eastAsia"/>
                <w:szCs w:val="21"/>
              </w:rPr>
              <w:t xml:space="preserve">養殖　</w:t>
            </w:r>
            <w:r w:rsidR="00C15820">
              <w:rPr>
                <w:rFonts w:asciiTheme="majorEastAsia" w:eastAsiaTheme="majorEastAsia" w:hAnsiTheme="majorEastAsia" w:hint="eastAsia"/>
                <w:szCs w:val="21"/>
              </w:rPr>
              <w:t xml:space="preserve">　</w:t>
            </w:r>
            <w:r>
              <w:rPr>
                <w:rFonts w:asciiTheme="majorEastAsia" w:eastAsiaTheme="majorEastAsia" w:hAnsiTheme="majorEastAsia" w:hint="eastAsia"/>
                <w:szCs w:val="21"/>
              </w:rPr>
              <w:t>〇トン</w:t>
            </w:r>
            <w:r w:rsidR="005A7B3B">
              <w:rPr>
                <w:rFonts w:asciiTheme="majorEastAsia" w:eastAsiaTheme="majorEastAsia" w:hAnsiTheme="majorEastAsia" w:hint="eastAsia"/>
                <w:szCs w:val="21"/>
              </w:rPr>
              <w:t xml:space="preserve">　（養殖期間〇か月）</w:t>
            </w:r>
          </w:p>
          <w:p w14:paraId="53C4756D" w14:textId="79A258E5" w:rsidR="00965B1D" w:rsidRPr="005A7B3B" w:rsidRDefault="00965B1D" w:rsidP="00CC094D">
            <w:pPr>
              <w:spacing w:line="240" w:lineRule="exact"/>
              <w:ind w:rightChars="-473" w:right="-993" w:firstLineChars="300" w:firstLine="600"/>
              <w:rPr>
                <w:rFonts w:asciiTheme="majorEastAsia" w:eastAsiaTheme="majorEastAsia" w:hAnsiTheme="majorEastAsia"/>
                <w:szCs w:val="21"/>
              </w:rPr>
            </w:pPr>
          </w:p>
          <w:p w14:paraId="32D9AA25" w14:textId="77777777" w:rsidR="00965B1D" w:rsidRPr="003E08EA" w:rsidRDefault="00965B1D">
            <w:pPr>
              <w:spacing w:line="240" w:lineRule="exact"/>
              <w:ind w:rightChars="-473" w:right="-993"/>
              <w:rPr>
                <w:rFonts w:ascii="ＭＳ ゴシック" w:eastAsia="ＭＳ ゴシック" w:hAnsi="ＭＳ ゴシック"/>
                <w:szCs w:val="21"/>
              </w:rPr>
            </w:pPr>
          </w:p>
          <w:p w14:paraId="690898A0" w14:textId="6822DAB9" w:rsidR="001A6F64" w:rsidRPr="003E08EA" w:rsidRDefault="001A6F64">
            <w:pPr>
              <w:spacing w:line="240" w:lineRule="exact"/>
              <w:ind w:rightChars="-473" w:right="-993"/>
              <w:rPr>
                <w:rFonts w:ascii="ＭＳ ゴシック" w:eastAsia="ＭＳ ゴシック" w:hAnsi="ＭＳ ゴシック"/>
                <w:szCs w:val="21"/>
              </w:rPr>
            </w:pPr>
          </w:p>
        </w:tc>
      </w:tr>
      <w:tr w:rsidR="005A745E" w:rsidRPr="003E08EA" w14:paraId="3C010D5C" w14:textId="77777777" w:rsidTr="00932201">
        <w:tc>
          <w:tcPr>
            <w:tcW w:w="9209" w:type="dxa"/>
          </w:tcPr>
          <w:p w14:paraId="6748A51D" w14:textId="77777777" w:rsidR="005A745E" w:rsidRDefault="005A745E" w:rsidP="005A745E">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④主な</w:t>
            </w:r>
            <w:r w:rsidRPr="00703E4A">
              <w:rPr>
                <w:rFonts w:ascii="ＭＳ ゴシック" w:eastAsia="ＭＳ ゴシック" w:hAnsi="ＭＳ ゴシック" w:hint="eastAsia"/>
                <w:b/>
                <w:bCs/>
                <w:szCs w:val="21"/>
              </w:rPr>
              <w:t>種苗調達</w:t>
            </w:r>
            <w:r>
              <w:rPr>
                <w:rFonts w:ascii="ＭＳ ゴシック" w:eastAsia="ＭＳ ゴシック" w:hAnsi="ＭＳ ゴシック" w:hint="eastAsia"/>
                <w:b/>
                <w:bCs/>
                <w:szCs w:val="21"/>
              </w:rPr>
              <w:t>元と量</w:t>
            </w:r>
          </w:p>
          <w:p w14:paraId="62ED6BC9" w14:textId="37493D3F" w:rsidR="005A745E" w:rsidRDefault="005A745E" w:rsidP="005A745E">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EE5118">
              <w:rPr>
                <w:rFonts w:ascii="ＭＳ ゴシック" w:eastAsia="ＭＳ ゴシック" w:hAnsi="ＭＳ ゴシック" w:hint="eastAsia"/>
                <w:b/>
                <w:bCs/>
                <w:szCs w:val="21"/>
              </w:rPr>
              <w:t xml:space="preserve">　</w:t>
            </w:r>
            <w:r>
              <w:rPr>
                <w:rFonts w:ascii="ＭＳ ゴシック" w:eastAsia="ＭＳ ゴシック" w:hAnsi="ＭＳ ゴシック" w:hint="eastAsia"/>
                <w:szCs w:val="21"/>
              </w:rPr>
              <w:t>例：</w:t>
            </w:r>
            <w:r w:rsidR="008613F9">
              <w:rPr>
                <w:rFonts w:ascii="ＭＳ ゴシック" w:eastAsia="ＭＳ ゴシック" w:hAnsi="ＭＳ ゴシック" w:hint="eastAsia"/>
                <w:szCs w:val="21"/>
              </w:rPr>
              <w:t>サーモン</w:t>
            </w:r>
            <w:r>
              <w:rPr>
                <w:rFonts w:ascii="ＭＳ ゴシック" w:eastAsia="ＭＳ ゴシック" w:hAnsi="ＭＳ ゴシック" w:hint="eastAsia"/>
                <w:szCs w:val="21"/>
              </w:rPr>
              <w:t xml:space="preserve">養殖　</w:t>
            </w:r>
            <w:r w:rsidR="004E5FB6">
              <w:rPr>
                <w:rFonts w:ascii="ＭＳ ゴシック" w:eastAsia="ＭＳ ゴシック" w:hAnsi="ＭＳ ゴシック" w:hint="eastAsia"/>
                <w:szCs w:val="21"/>
              </w:rPr>
              <w:t>〇円/</w:t>
            </w:r>
            <w:r w:rsidR="00EE5118">
              <w:rPr>
                <w:rFonts w:ascii="ＭＳ ゴシック" w:eastAsia="ＭＳ ゴシック" w:hAnsi="ＭＳ ゴシック" w:hint="eastAsia"/>
                <w:szCs w:val="21"/>
              </w:rPr>
              <w:t>キロ</w:t>
            </w:r>
            <w:r w:rsidR="004E5FB6">
              <w:rPr>
                <w:rFonts w:ascii="ＭＳ ゴシック" w:eastAsia="ＭＳ ゴシック" w:hAnsi="ＭＳ ゴシック" w:hint="eastAsia"/>
                <w:szCs w:val="21"/>
              </w:rPr>
              <w:t>の種苗を〇トン購入</w:t>
            </w:r>
            <w:r>
              <w:rPr>
                <w:rFonts w:ascii="ＭＳ ゴシック" w:eastAsia="ＭＳ ゴシック" w:hAnsi="ＭＳ ゴシック" w:hint="eastAsia"/>
                <w:szCs w:val="21"/>
              </w:rPr>
              <w:t xml:space="preserve">　　</w:t>
            </w:r>
          </w:p>
          <w:p w14:paraId="4A3ACBF4" w14:textId="726155CC" w:rsidR="00D97658" w:rsidRDefault="00C77551" w:rsidP="00654C15">
            <w:pPr>
              <w:spacing w:line="240" w:lineRule="exact"/>
              <w:ind w:rightChars="-473" w:right="-993" w:firstLineChars="200" w:firstLine="400"/>
              <w:rPr>
                <w:rFonts w:ascii="ＭＳ ゴシック" w:eastAsia="ＭＳ ゴシック" w:hAnsi="ＭＳ ゴシック"/>
                <w:szCs w:val="21"/>
              </w:rPr>
            </w:pPr>
            <w:r>
              <w:rPr>
                <w:rFonts w:ascii="ＭＳ ゴシック" w:eastAsia="ＭＳ ゴシック" w:hAnsi="ＭＳ ゴシック" w:hint="eastAsia"/>
                <w:szCs w:val="21"/>
              </w:rPr>
              <w:t>例：</w:t>
            </w:r>
            <w:r w:rsidR="00B013AF">
              <w:rPr>
                <w:rFonts w:ascii="ＭＳ ゴシック" w:eastAsia="ＭＳ ゴシック" w:hAnsi="ＭＳ ゴシック" w:hint="eastAsia"/>
                <w:szCs w:val="21"/>
              </w:rPr>
              <w:t>ウナギ</w:t>
            </w:r>
            <w:r>
              <w:rPr>
                <w:rFonts w:ascii="ＭＳ ゴシック" w:eastAsia="ＭＳ ゴシック" w:hAnsi="ＭＳ ゴシック" w:hint="eastAsia"/>
                <w:szCs w:val="21"/>
              </w:rPr>
              <w:t>養殖</w:t>
            </w:r>
            <w:r w:rsidR="00B013AF">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〇円/</w:t>
            </w:r>
            <w:r w:rsidR="00C15820">
              <w:rPr>
                <w:rFonts w:ascii="ＭＳ ゴシック" w:eastAsia="ＭＳ ゴシック" w:hAnsi="ＭＳ ゴシック" w:hint="eastAsia"/>
                <w:szCs w:val="21"/>
              </w:rPr>
              <w:t>キロ</w:t>
            </w:r>
            <w:r>
              <w:rPr>
                <w:rFonts w:ascii="ＭＳ ゴシック" w:eastAsia="ＭＳ ゴシック" w:hAnsi="ＭＳ ゴシック" w:hint="eastAsia"/>
                <w:szCs w:val="21"/>
              </w:rPr>
              <w:t>の種苗を〇</w:t>
            </w:r>
            <w:r w:rsidR="00C15820">
              <w:rPr>
                <w:rFonts w:ascii="ＭＳ ゴシック" w:eastAsia="ＭＳ ゴシック" w:hAnsi="ＭＳ ゴシック" w:hint="eastAsia"/>
                <w:szCs w:val="21"/>
              </w:rPr>
              <w:t>キロ</w:t>
            </w:r>
            <w:r>
              <w:rPr>
                <w:rFonts w:ascii="ＭＳ ゴシック" w:eastAsia="ＭＳ ゴシック" w:hAnsi="ＭＳ ゴシック" w:hint="eastAsia"/>
                <w:szCs w:val="21"/>
              </w:rPr>
              <w:t xml:space="preserve">購入　　</w:t>
            </w:r>
          </w:p>
          <w:p w14:paraId="75543EFB" w14:textId="41F1B361" w:rsidR="008613F9" w:rsidRPr="00654C15" w:rsidRDefault="008613F9" w:rsidP="005A745E">
            <w:pPr>
              <w:spacing w:line="240" w:lineRule="exact"/>
              <w:ind w:rightChars="-473" w:right="-993"/>
              <w:rPr>
                <w:rFonts w:ascii="ＭＳ ゴシック" w:eastAsia="ＭＳ ゴシック" w:hAnsi="ＭＳ ゴシック"/>
                <w:szCs w:val="21"/>
              </w:rPr>
            </w:pPr>
          </w:p>
        </w:tc>
      </w:tr>
      <w:tr w:rsidR="005A745E" w:rsidRPr="003E08EA" w14:paraId="718265B6" w14:textId="77777777" w:rsidTr="00932201">
        <w:tc>
          <w:tcPr>
            <w:tcW w:w="9209" w:type="dxa"/>
          </w:tcPr>
          <w:p w14:paraId="1E0B9586" w14:textId="77777777" w:rsidR="005A745E" w:rsidRDefault="005A745E" w:rsidP="005A745E">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⑤主な餌</w:t>
            </w:r>
            <w:r w:rsidRPr="00703E4A">
              <w:rPr>
                <w:rFonts w:ascii="ＭＳ ゴシック" w:eastAsia="ＭＳ ゴシック" w:hAnsi="ＭＳ ゴシック" w:hint="eastAsia"/>
                <w:b/>
                <w:bCs/>
                <w:szCs w:val="21"/>
              </w:rPr>
              <w:t>調達</w:t>
            </w:r>
            <w:r>
              <w:rPr>
                <w:rFonts w:ascii="ＭＳ ゴシック" w:eastAsia="ＭＳ ゴシック" w:hAnsi="ＭＳ ゴシック" w:hint="eastAsia"/>
                <w:b/>
                <w:bCs/>
                <w:szCs w:val="21"/>
              </w:rPr>
              <w:t>元と量</w:t>
            </w:r>
          </w:p>
          <w:p w14:paraId="4BFE8E88" w14:textId="5291CAD7" w:rsidR="004E5FB6" w:rsidRDefault="004E5FB6" w:rsidP="005A745E">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EE5118">
              <w:rPr>
                <w:rFonts w:ascii="ＭＳ ゴシック" w:eastAsia="ＭＳ ゴシック" w:hAnsi="ＭＳ ゴシック" w:hint="eastAsia"/>
                <w:b/>
                <w:bCs/>
                <w:szCs w:val="21"/>
              </w:rPr>
              <w:t xml:space="preserve">　</w:t>
            </w:r>
            <w:r>
              <w:rPr>
                <w:rFonts w:ascii="ＭＳ ゴシック" w:eastAsia="ＭＳ ゴシック" w:hAnsi="ＭＳ ゴシック" w:hint="eastAsia"/>
                <w:szCs w:val="21"/>
              </w:rPr>
              <w:t>例：</w:t>
            </w:r>
            <w:r w:rsidR="00C15820">
              <w:rPr>
                <w:rFonts w:ascii="ＭＳ ゴシック" w:eastAsia="ＭＳ ゴシック" w:hAnsi="ＭＳ ゴシック" w:hint="eastAsia"/>
                <w:szCs w:val="21"/>
              </w:rPr>
              <w:t>サーモン</w:t>
            </w:r>
            <w:r>
              <w:rPr>
                <w:rFonts w:ascii="ＭＳ ゴシック" w:eastAsia="ＭＳ ゴシック" w:hAnsi="ＭＳ ゴシック" w:hint="eastAsia"/>
                <w:szCs w:val="21"/>
              </w:rPr>
              <w:t xml:space="preserve">養殖　〇円/トンの餌を〇トン購入　　</w:t>
            </w:r>
          </w:p>
          <w:p w14:paraId="11A46CDA" w14:textId="74AC8315" w:rsidR="00C15820" w:rsidRDefault="00C15820" w:rsidP="005A745E">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EE5118">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例：ウナギ養殖　　〇円/トンの餌を〇トン購入　　</w:t>
            </w:r>
          </w:p>
          <w:p w14:paraId="3E161DCF" w14:textId="07D4DB8E" w:rsidR="00D97658" w:rsidRDefault="00D97658" w:rsidP="005A745E">
            <w:pPr>
              <w:spacing w:line="240" w:lineRule="exact"/>
              <w:ind w:rightChars="-473" w:right="-993"/>
              <w:rPr>
                <w:rFonts w:ascii="ＭＳ ゴシック" w:eastAsia="ＭＳ ゴシック" w:hAnsi="ＭＳ ゴシック"/>
                <w:b/>
                <w:bCs/>
                <w:szCs w:val="21"/>
              </w:rPr>
            </w:pPr>
          </w:p>
        </w:tc>
      </w:tr>
      <w:tr w:rsidR="005A745E" w:rsidRPr="003E08EA" w14:paraId="6F6F85DD" w14:textId="77777777" w:rsidTr="00932201">
        <w:tc>
          <w:tcPr>
            <w:tcW w:w="9209" w:type="dxa"/>
          </w:tcPr>
          <w:p w14:paraId="00B5A4B9" w14:textId="77777777" w:rsidR="005A745E" w:rsidRDefault="005A745E" w:rsidP="005A745E">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⑥主な販売先と額</w:t>
            </w:r>
          </w:p>
          <w:p w14:paraId="7C757D18" w14:textId="43CD887C" w:rsidR="004E5FB6" w:rsidRDefault="004E5FB6" w:rsidP="005A745E">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EE5118">
              <w:rPr>
                <w:rFonts w:ascii="ＭＳ ゴシック" w:eastAsia="ＭＳ ゴシック" w:hAnsi="ＭＳ ゴシック" w:hint="eastAsia"/>
                <w:b/>
                <w:bCs/>
                <w:szCs w:val="21"/>
              </w:rPr>
              <w:t xml:space="preserve">　</w:t>
            </w:r>
            <w:r>
              <w:rPr>
                <w:rFonts w:ascii="ＭＳ ゴシック" w:eastAsia="ＭＳ ゴシック" w:hAnsi="ＭＳ ゴシック" w:hint="eastAsia"/>
                <w:szCs w:val="21"/>
              </w:rPr>
              <w:t>例：</w:t>
            </w:r>
            <w:r w:rsidR="00C15820">
              <w:rPr>
                <w:rFonts w:ascii="ＭＳ ゴシック" w:eastAsia="ＭＳ ゴシック" w:hAnsi="ＭＳ ゴシック" w:hint="eastAsia"/>
                <w:szCs w:val="21"/>
              </w:rPr>
              <w:t>サーモン</w:t>
            </w:r>
            <w:r>
              <w:rPr>
                <w:rFonts w:ascii="ＭＳ ゴシック" w:eastAsia="ＭＳ ゴシック" w:hAnsi="ＭＳ ゴシック" w:hint="eastAsia"/>
                <w:szCs w:val="21"/>
              </w:rPr>
              <w:t>養殖　〇円/</w:t>
            </w:r>
            <w:r w:rsidR="00C64FDC">
              <w:rPr>
                <w:rFonts w:ascii="ＭＳ ゴシック" w:eastAsia="ＭＳ ゴシック" w:hAnsi="ＭＳ ゴシック" w:hint="eastAsia"/>
                <w:szCs w:val="21"/>
              </w:rPr>
              <w:t>kgの</w:t>
            </w:r>
            <w:r w:rsidR="00EE5118">
              <w:rPr>
                <w:rFonts w:ascii="ＭＳ ゴシック" w:eastAsia="ＭＳ ゴシック" w:hAnsi="ＭＳ ゴシック" w:hint="eastAsia"/>
                <w:szCs w:val="21"/>
              </w:rPr>
              <w:t>セミドレス</w:t>
            </w:r>
            <w:r w:rsidR="00C64FDC">
              <w:rPr>
                <w:rFonts w:ascii="ＭＳ ゴシック" w:eastAsia="ＭＳ ゴシック" w:hAnsi="ＭＳ ゴシック" w:hint="eastAsia"/>
                <w:szCs w:val="21"/>
              </w:rPr>
              <w:t>で</w:t>
            </w:r>
            <w:r>
              <w:rPr>
                <w:rFonts w:ascii="ＭＳ ゴシック" w:eastAsia="ＭＳ ゴシック" w:hAnsi="ＭＳ ゴシック" w:hint="eastAsia"/>
                <w:szCs w:val="21"/>
              </w:rPr>
              <w:t>〇トン販売</w:t>
            </w:r>
          </w:p>
          <w:p w14:paraId="2EC2C95B" w14:textId="7B06B861" w:rsidR="00C15820" w:rsidRDefault="00C15820" w:rsidP="00C15820">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EE5118">
              <w:rPr>
                <w:rFonts w:ascii="ＭＳ ゴシック" w:eastAsia="ＭＳ ゴシック" w:hAnsi="ＭＳ ゴシック" w:hint="eastAsia"/>
                <w:b/>
                <w:bCs/>
                <w:szCs w:val="21"/>
              </w:rPr>
              <w:t xml:space="preserve">　</w:t>
            </w:r>
            <w:r>
              <w:rPr>
                <w:rFonts w:ascii="ＭＳ ゴシック" w:eastAsia="ＭＳ ゴシック" w:hAnsi="ＭＳ ゴシック" w:hint="eastAsia"/>
                <w:szCs w:val="21"/>
              </w:rPr>
              <w:t>例：ウナギ養殖　　〇円/</w:t>
            </w:r>
            <w:r w:rsidR="00C64FDC">
              <w:rPr>
                <w:rFonts w:ascii="ＭＳ ゴシック" w:eastAsia="ＭＳ ゴシック" w:hAnsi="ＭＳ ゴシック" w:hint="eastAsia"/>
                <w:szCs w:val="21"/>
              </w:rPr>
              <w:t>kg</w:t>
            </w:r>
            <w:r w:rsidR="00EE5118">
              <w:rPr>
                <w:rFonts w:ascii="ＭＳ ゴシック" w:eastAsia="ＭＳ ゴシック" w:hAnsi="ＭＳ ゴシック" w:hint="eastAsia"/>
                <w:szCs w:val="21"/>
              </w:rPr>
              <w:t>の活魚で</w:t>
            </w:r>
            <w:r>
              <w:rPr>
                <w:rFonts w:ascii="ＭＳ ゴシック" w:eastAsia="ＭＳ ゴシック" w:hAnsi="ＭＳ ゴシック" w:hint="eastAsia"/>
                <w:szCs w:val="21"/>
              </w:rPr>
              <w:t>〇トン販売</w:t>
            </w:r>
          </w:p>
          <w:p w14:paraId="2036BA45" w14:textId="01B368A7" w:rsidR="00D97658" w:rsidRPr="00C64FDC" w:rsidRDefault="00D97658" w:rsidP="005A745E">
            <w:pPr>
              <w:spacing w:line="240" w:lineRule="exact"/>
              <w:ind w:rightChars="-473" w:right="-993"/>
              <w:rPr>
                <w:rFonts w:ascii="ＭＳ ゴシック" w:eastAsia="ＭＳ ゴシック" w:hAnsi="ＭＳ ゴシック"/>
                <w:b/>
                <w:bCs/>
                <w:szCs w:val="21"/>
              </w:rPr>
            </w:pPr>
          </w:p>
          <w:p w14:paraId="39FE64D8" w14:textId="0D469F72" w:rsidR="00C15820" w:rsidRDefault="00C15820" w:rsidP="005A745E">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p>
        </w:tc>
      </w:tr>
      <w:tr w:rsidR="00965B1D" w:rsidRPr="003E08EA" w14:paraId="3CA95FEB" w14:textId="77777777" w:rsidTr="00932201">
        <w:tc>
          <w:tcPr>
            <w:tcW w:w="9209" w:type="dxa"/>
          </w:tcPr>
          <w:p w14:paraId="285FE2F2" w14:textId="1C3AEA6B" w:rsidR="00965B1D" w:rsidRPr="001A6F64" w:rsidRDefault="005A745E">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⑦</w:t>
            </w:r>
            <w:r w:rsidR="008F0567">
              <w:rPr>
                <w:rFonts w:ascii="ＭＳ ゴシック" w:eastAsia="ＭＳ ゴシック" w:hAnsi="ＭＳ ゴシック" w:hint="eastAsia"/>
                <w:b/>
                <w:bCs/>
                <w:szCs w:val="21"/>
                <w:lang w:eastAsia="zh-CN"/>
              </w:rPr>
              <w:t>生産体制</w:t>
            </w:r>
            <w:r>
              <w:rPr>
                <w:rFonts w:ascii="ＭＳ ゴシック" w:eastAsia="ＭＳ ゴシック" w:hAnsi="ＭＳ ゴシック" w:hint="eastAsia"/>
                <w:b/>
                <w:bCs/>
                <w:szCs w:val="21"/>
              </w:rPr>
              <w:t>、経理体制</w:t>
            </w:r>
          </w:p>
          <w:p w14:paraId="1CF90110" w14:textId="77777777" w:rsidR="00B948D1" w:rsidRPr="00B948D1" w:rsidRDefault="00B948D1" w:rsidP="00B948D1">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B948D1">
              <w:rPr>
                <w:rFonts w:asciiTheme="majorEastAsia" w:eastAsiaTheme="majorEastAsia" w:hAnsiTheme="majorEastAsia" w:hint="eastAsia"/>
                <w:szCs w:val="21"/>
              </w:rPr>
              <w:t>例：個人経営体：従事者　家族</w:t>
            </w:r>
            <w:r w:rsidRPr="00B948D1">
              <w:rPr>
                <w:rFonts w:asciiTheme="majorEastAsia" w:eastAsiaTheme="majorEastAsia" w:hAnsiTheme="majorEastAsia"/>
                <w:szCs w:val="21"/>
              </w:rPr>
              <w:t>3名　経理担当者〇名、会社経営体：従事者　家族2名、</w:t>
            </w:r>
          </w:p>
          <w:p w14:paraId="69F6D07E" w14:textId="6E3F8D4F" w:rsidR="001A6F64" w:rsidRPr="003E08EA" w:rsidRDefault="00B948D1">
            <w:pPr>
              <w:spacing w:line="240" w:lineRule="exact"/>
              <w:ind w:rightChars="-473" w:right="-993"/>
              <w:rPr>
                <w:rFonts w:ascii="ＭＳ ゴシック" w:eastAsia="ＭＳ ゴシック" w:hAnsi="ＭＳ ゴシック"/>
                <w:szCs w:val="21"/>
              </w:rPr>
            </w:pPr>
            <w:r w:rsidRPr="00B948D1">
              <w:rPr>
                <w:rFonts w:asciiTheme="majorEastAsia" w:eastAsiaTheme="majorEastAsia" w:hAnsiTheme="majorEastAsia" w:hint="eastAsia"/>
                <w:szCs w:val="21"/>
              </w:rPr>
              <w:t>従業員</w:t>
            </w:r>
            <w:r w:rsidRPr="00B948D1">
              <w:rPr>
                <w:rFonts w:asciiTheme="majorEastAsia" w:eastAsiaTheme="majorEastAsia" w:hAnsiTheme="majorEastAsia"/>
                <w:szCs w:val="21"/>
              </w:rPr>
              <w:t>3名、経理担当者〇名</w:t>
            </w:r>
          </w:p>
        </w:tc>
      </w:tr>
      <w:tr w:rsidR="004D35B4" w:rsidRPr="004D35B4" w14:paraId="4D179EEA" w14:textId="77777777" w:rsidTr="00932201">
        <w:tc>
          <w:tcPr>
            <w:tcW w:w="9209" w:type="dxa"/>
          </w:tcPr>
          <w:p w14:paraId="5B3357DD" w14:textId="77777777" w:rsidR="004D35B4" w:rsidRDefault="004D35B4">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⑧生産品目の市場動向</w:t>
            </w:r>
          </w:p>
          <w:p w14:paraId="2D5D724B" w14:textId="66A74631" w:rsidR="00F626B5" w:rsidRDefault="004D35B4" w:rsidP="00654C15">
            <w:pPr>
              <w:spacing w:line="240" w:lineRule="exact"/>
              <w:ind w:rightChars="-473" w:right="-993" w:firstLineChars="100" w:firstLine="200"/>
              <w:rPr>
                <w:rFonts w:ascii="ＭＳ ゴシック" w:eastAsia="ＭＳ ゴシック" w:hAnsi="ＭＳ ゴシック"/>
                <w:szCs w:val="21"/>
              </w:rPr>
            </w:pPr>
            <w:r w:rsidRPr="0046623E">
              <w:rPr>
                <w:rFonts w:ascii="ＭＳ ゴシック" w:eastAsia="ＭＳ ゴシック" w:hAnsi="ＭＳ ゴシック" w:hint="eastAsia"/>
                <w:szCs w:val="21"/>
              </w:rPr>
              <w:t>例：</w:t>
            </w:r>
            <w:r w:rsidR="00EE5118">
              <w:rPr>
                <w:rFonts w:ascii="ＭＳ ゴシック" w:eastAsia="ＭＳ ゴシック" w:hAnsi="ＭＳ ゴシック" w:hint="eastAsia"/>
                <w:szCs w:val="21"/>
              </w:rPr>
              <w:t>販売価格</w:t>
            </w:r>
            <w:r>
              <w:rPr>
                <w:rFonts w:ascii="ＭＳ ゴシック" w:eastAsia="ＭＳ ゴシック" w:hAnsi="ＭＳ ゴシック" w:hint="eastAsia"/>
                <w:szCs w:val="21"/>
              </w:rPr>
              <w:t>が〇円/kg（〇年）から〇円/kg（〇年）に上昇しており</w:t>
            </w:r>
            <w:r w:rsidR="00F626B5">
              <w:rPr>
                <w:rFonts w:ascii="ＭＳ ゴシック" w:eastAsia="ＭＳ ゴシック" w:hAnsi="ＭＳ ゴシック" w:hint="eastAsia"/>
                <w:szCs w:val="21"/>
              </w:rPr>
              <w:t>、</w:t>
            </w:r>
          </w:p>
          <w:p w14:paraId="0E5932E2" w14:textId="67687500" w:rsidR="004D35B4" w:rsidRDefault="004D35B4" w:rsidP="00654C15">
            <w:pPr>
              <w:spacing w:line="240" w:lineRule="exact"/>
              <w:ind w:rightChars="-473" w:right="-993" w:firstLineChars="100" w:firstLine="200"/>
              <w:rPr>
                <w:rFonts w:ascii="ＭＳ ゴシック" w:eastAsia="ＭＳ ゴシック" w:hAnsi="ＭＳ ゴシック"/>
                <w:szCs w:val="21"/>
              </w:rPr>
            </w:pPr>
            <w:r>
              <w:rPr>
                <w:rFonts w:ascii="ＭＳ ゴシック" w:eastAsia="ＭＳ ゴシック" w:hAnsi="ＭＳ ゴシック" w:hint="eastAsia"/>
                <w:szCs w:val="21"/>
              </w:rPr>
              <w:t>今後も値上がりが期待できる。</w:t>
            </w:r>
          </w:p>
          <w:p w14:paraId="378A3B74" w14:textId="7419BCB9" w:rsidR="004D35B4" w:rsidRDefault="004D35B4">
            <w:pPr>
              <w:spacing w:line="240" w:lineRule="exact"/>
              <w:ind w:rightChars="-473" w:right="-993"/>
              <w:rPr>
                <w:rFonts w:ascii="ＭＳ ゴシック" w:eastAsia="ＭＳ ゴシック" w:hAnsi="ＭＳ ゴシック"/>
                <w:b/>
                <w:bCs/>
                <w:szCs w:val="21"/>
              </w:rPr>
            </w:pPr>
          </w:p>
        </w:tc>
      </w:tr>
      <w:tr w:rsidR="005A745E" w:rsidRPr="003E08EA" w14:paraId="2DAD6F61" w14:textId="77777777" w:rsidTr="00932201">
        <w:tc>
          <w:tcPr>
            <w:tcW w:w="9209" w:type="dxa"/>
          </w:tcPr>
          <w:p w14:paraId="2FD23BAC" w14:textId="33A1BA92" w:rsidR="005A745E" w:rsidRDefault="004B283C">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⑨</w:t>
            </w:r>
            <w:r w:rsidR="005A745E" w:rsidRPr="005A745E">
              <w:rPr>
                <w:rFonts w:ascii="ＭＳ ゴシック" w:eastAsia="ＭＳ ゴシック" w:hAnsi="ＭＳ ゴシック"/>
                <w:b/>
                <w:bCs/>
                <w:szCs w:val="21"/>
              </w:rPr>
              <w:t>中期的な経営計画</w:t>
            </w:r>
          </w:p>
          <w:p w14:paraId="72CBA48B" w14:textId="77777777" w:rsidR="00EE5118" w:rsidRDefault="004D35B4" w:rsidP="004D35B4">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EE5118">
              <w:rPr>
                <w:rFonts w:ascii="ＭＳ ゴシック" w:eastAsia="ＭＳ ゴシック" w:hAnsi="ＭＳ ゴシック" w:hint="eastAsia"/>
                <w:b/>
                <w:bCs/>
                <w:szCs w:val="21"/>
              </w:rPr>
              <w:t xml:space="preserve">　</w:t>
            </w:r>
            <w:r w:rsidRPr="00654C15">
              <w:rPr>
                <w:rFonts w:ascii="ＭＳ ゴシック" w:eastAsia="ＭＳ ゴシック" w:hAnsi="ＭＳ ゴシック" w:hint="eastAsia"/>
                <w:szCs w:val="21"/>
              </w:rPr>
              <w:t>例：</w:t>
            </w:r>
            <w:r>
              <w:rPr>
                <w:rFonts w:ascii="ＭＳ ゴシック" w:eastAsia="ＭＳ ゴシック" w:hAnsi="ＭＳ ゴシック" w:hint="eastAsia"/>
                <w:szCs w:val="21"/>
              </w:rPr>
              <w:t>〇年後に、</w:t>
            </w:r>
            <w:r w:rsidR="00F626B5">
              <w:rPr>
                <w:rFonts w:ascii="ＭＳ ゴシック" w:eastAsia="ＭＳ ゴシック" w:hAnsi="ＭＳ ゴシック" w:hint="eastAsia"/>
                <w:szCs w:val="21"/>
              </w:rPr>
              <w:t>サーモン</w:t>
            </w:r>
            <w:r w:rsidR="00EE5118">
              <w:rPr>
                <w:rFonts w:ascii="ＭＳ ゴシック" w:eastAsia="ＭＳ ゴシック" w:hAnsi="ＭＳ ゴシック" w:hint="eastAsia"/>
                <w:szCs w:val="21"/>
              </w:rPr>
              <w:t>（ウナギ）</w:t>
            </w:r>
            <w:r>
              <w:rPr>
                <w:rFonts w:ascii="ＭＳ ゴシック" w:eastAsia="ＭＳ ゴシック" w:hAnsi="ＭＳ ゴシック" w:hint="eastAsia"/>
                <w:szCs w:val="21"/>
              </w:rPr>
              <w:t>を〇トン生産、</w:t>
            </w:r>
            <w:r w:rsidR="00F626B5">
              <w:rPr>
                <w:rFonts w:ascii="ＭＳ ゴシック" w:eastAsia="ＭＳ ゴシック" w:hAnsi="ＭＳ ゴシック" w:hint="eastAsia"/>
                <w:szCs w:val="21"/>
              </w:rPr>
              <w:t>フィーレ</w:t>
            </w:r>
            <w:r w:rsidR="00EE5118">
              <w:rPr>
                <w:rFonts w:ascii="ＭＳ ゴシック" w:eastAsia="ＭＳ ゴシック" w:hAnsi="ＭＳ ゴシック" w:hint="eastAsia"/>
                <w:szCs w:val="21"/>
              </w:rPr>
              <w:t>（活魚）</w:t>
            </w:r>
            <w:r w:rsidR="00F626B5">
              <w:rPr>
                <w:rFonts w:ascii="ＭＳ ゴシック" w:eastAsia="ＭＳ ゴシック" w:hAnsi="ＭＳ ゴシック" w:hint="eastAsia"/>
                <w:szCs w:val="21"/>
              </w:rPr>
              <w:t>の形</w:t>
            </w:r>
            <w:r>
              <w:rPr>
                <w:rFonts w:ascii="ＭＳ ゴシック" w:eastAsia="ＭＳ ゴシック" w:hAnsi="ＭＳ ゴシック" w:hint="eastAsia"/>
                <w:szCs w:val="21"/>
              </w:rPr>
              <w:t>で〇トン出荷し</w:t>
            </w:r>
            <w:r w:rsidR="00EE5118">
              <w:rPr>
                <w:rFonts w:ascii="ＭＳ ゴシック" w:eastAsia="ＭＳ ゴシック" w:hAnsi="ＭＳ ゴシック" w:hint="eastAsia"/>
                <w:szCs w:val="21"/>
              </w:rPr>
              <w:t>、</w:t>
            </w:r>
          </w:p>
          <w:p w14:paraId="1D5D2BFB" w14:textId="21D90CD0" w:rsidR="004D35B4" w:rsidRDefault="004D35B4" w:rsidP="00EE5118">
            <w:pPr>
              <w:spacing w:line="240" w:lineRule="exact"/>
              <w:ind w:rightChars="-473" w:right="-993" w:firstLineChars="200" w:firstLine="400"/>
              <w:rPr>
                <w:rFonts w:ascii="ＭＳ ゴシック" w:eastAsia="ＭＳ ゴシック" w:hAnsi="ＭＳ ゴシック"/>
                <w:szCs w:val="21"/>
              </w:rPr>
            </w:pPr>
            <w:r>
              <w:rPr>
                <w:rFonts w:ascii="ＭＳ ゴシック" w:eastAsia="ＭＳ ゴシック" w:hAnsi="ＭＳ ゴシック" w:hint="eastAsia"/>
                <w:szCs w:val="21"/>
              </w:rPr>
              <w:t>販売額〇円、経費〇円を目指す</w:t>
            </w:r>
          </w:p>
          <w:p w14:paraId="6D2E8B93" w14:textId="567D44A3" w:rsidR="00D97658" w:rsidRPr="00654C15" w:rsidRDefault="00D97658" w:rsidP="004D35B4">
            <w:pPr>
              <w:spacing w:line="240" w:lineRule="exact"/>
              <w:ind w:rightChars="-473" w:right="-993"/>
              <w:rPr>
                <w:rFonts w:ascii="ＭＳ ゴシック" w:eastAsia="ＭＳ ゴシック" w:hAnsi="ＭＳ ゴシック"/>
                <w:szCs w:val="21"/>
              </w:rPr>
            </w:pPr>
          </w:p>
        </w:tc>
      </w:tr>
      <w:tr w:rsidR="004B283C" w:rsidRPr="003E08EA" w14:paraId="6AA3FC09" w14:textId="77777777" w:rsidTr="00932201">
        <w:tc>
          <w:tcPr>
            <w:tcW w:w="9209" w:type="dxa"/>
          </w:tcPr>
          <w:p w14:paraId="17AB1DBC" w14:textId="77777777" w:rsidR="004B283C" w:rsidRDefault="004B283C">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⑩販売力を高める取り組み</w:t>
            </w:r>
          </w:p>
          <w:p w14:paraId="6C7304FB" w14:textId="79D2B427" w:rsidR="004B283C" w:rsidRPr="00703E4A" w:rsidRDefault="004B283C" w:rsidP="004B283C">
            <w:pPr>
              <w:spacing w:line="240" w:lineRule="exact"/>
              <w:ind w:rightChars="81" w:right="170"/>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455955">
              <w:rPr>
                <w:rFonts w:ascii="ＭＳ ゴシック" w:eastAsia="ＭＳ ゴシック" w:hAnsi="ＭＳ ゴシック" w:hint="eastAsia"/>
                <w:b/>
                <w:bCs/>
                <w:szCs w:val="21"/>
              </w:rPr>
              <w:t xml:space="preserve">　</w:t>
            </w:r>
            <w:r w:rsidR="00455955" w:rsidRPr="00654C15">
              <w:rPr>
                <w:rFonts w:ascii="ＭＳ ゴシック" w:eastAsia="ＭＳ ゴシック" w:hAnsi="ＭＳ ゴシック" w:hint="eastAsia"/>
                <w:szCs w:val="21"/>
              </w:rPr>
              <w:t>例：</w:t>
            </w:r>
            <w:r w:rsidRPr="00703E4A">
              <w:rPr>
                <w:rFonts w:ascii="ＭＳ ゴシック" w:eastAsia="ＭＳ ゴシック" w:hAnsi="ＭＳ ゴシック" w:hint="eastAsia"/>
                <w:szCs w:val="21"/>
              </w:rPr>
              <w:t>市場ニーズへの感度を高めるために、市場調査を１ヶ月に２回ほど行いニーズの変化を逃さないようにしている。</w:t>
            </w:r>
          </w:p>
          <w:p w14:paraId="59A35941" w14:textId="139301F4" w:rsidR="004B283C" w:rsidRPr="004B283C" w:rsidRDefault="004B283C">
            <w:pPr>
              <w:spacing w:line="240" w:lineRule="exact"/>
              <w:ind w:rightChars="-473" w:right="-993"/>
              <w:rPr>
                <w:rFonts w:ascii="ＭＳ ゴシック" w:eastAsia="ＭＳ ゴシック" w:hAnsi="ＭＳ ゴシック"/>
                <w:b/>
                <w:bCs/>
                <w:szCs w:val="21"/>
              </w:rPr>
            </w:pPr>
          </w:p>
        </w:tc>
      </w:tr>
      <w:tr w:rsidR="004B283C" w:rsidRPr="003E08EA" w14:paraId="694F7DD4" w14:textId="77777777" w:rsidTr="00932201">
        <w:tc>
          <w:tcPr>
            <w:tcW w:w="9209" w:type="dxa"/>
          </w:tcPr>
          <w:p w14:paraId="5D53101F" w14:textId="77777777" w:rsidR="004B283C" w:rsidRDefault="004B283C">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⑪</w:t>
            </w:r>
            <w:r w:rsidRPr="00703E4A">
              <w:rPr>
                <w:rFonts w:ascii="ＭＳ ゴシック" w:eastAsia="ＭＳ ゴシック" w:hAnsi="ＭＳ ゴシック" w:hint="eastAsia"/>
                <w:b/>
                <w:bCs/>
                <w:szCs w:val="21"/>
              </w:rPr>
              <w:t>品質管理・生産管理</w:t>
            </w:r>
            <w:r w:rsidR="00072D73">
              <w:rPr>
                <w:rFonts w:ascii="ＭＳ ゴシック" w:eastAsia="ＭＳ ゴシック" w:hAnsi="ＭＳ ゴシック" w:hint="eastAsia"/>
                <w:b/>
                <w:bCs/>
                <w:szCs w:val="21"/>
              </w:rPr>
              <w:t>の取り組み</w:t>
            </w:r>
          </w:p>
          <w:p w14:paraId="2223508D" w14:textId="7858512E" w:rsidR="006A04F8" w:rsidRPr="00654C15" w:rsidRDefault="0086082D">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7F41B2" w:rsidRPr="00654C15">
              <w:rPr>
                <w:rFonts w:ascii="ＭＳ ゴシック" w:eastAsia="ＭＳ ゴシック" w:hAnsi="ＭＳ ゴシック"/>
                <w:szCs w:val="21"/>
              </w:rPr>
              <w:t xml:space="preserve"> </w:t>
            </w:r>
            <w:r w:rsidR="00EB7093">
              <w:rPr>
                <w:rFonts w:ascii="ＭＳ ゴシック" w:eastAsia="ＭＳ ゴシック" w:hAnsi="ＭＳ ゴシック" w:hint="eastAsia"/>
                <w:szCs w:val="21"/>
              </w:rPr>
              <w:t xml:space="preserve">　例</w:t>
            </w:r>
            <w:r w:rsidR="00BB4E26">
              <w:rPr>
                <w:rFonts w:ascii="ＭＳ ゴシック" w:eastAsia="ＭＳ ゴシック" w:hAnsi="ＭＳ ゴシック" w:hint="eastAsia"/>
                <w:szCs w:val="21"/>
              </w:rPr>
              <w:t>：</w:t>
            </w:r>
            <w:r w:rsidR="006A04F8">
              <w:rPr>
                <w:rFonts w:ascii="ＭＳ ゴシック" w:eastAsia="ＭＳ ゴシック" w:hAnsi="ＭＳ ゴシック" w:hint="eastAsia"/>
                <w:szCs w:val="21"/>
              </w:rPr>
              <w:t>日々の給餌量、ワクチン投与、成長状況やへい死などを記録している。</w:t>
            </w:r>
          </w:p>
          <w:p w14:paraId="0CD88413" w14:textId="19F387EC" w:rsidR="007F41B2" w:rsidRDefault="007F41B2">
            <w:pPr>
              <w:spacing w:line="240" w:lineRule="exact"/>
              <w:ind w:rightChars="-473" w:right="-993"/>
              <w:rPr>
                <w:rFonts w:ascii="ＭＳ ゴシック" w:eastAsia="ＭＳ ゴシック" w:hAnsi="ＭＳ ゴシック"/>
                <w:b/>
                <w:bCs/>
                <w:szCs w:val="21"/>
              </w:rPr>
            </w:pPr>
          </w:p>
        </w:tc>
      </w:tr>
      <w:tr w:rsidR="00072D73" w:rsidRPr="003E08EA" w14:paraId="40347B0D" w14:textId="77777777" w:rsidTr="00932201">
        <w:tc>
          <w:tcPr>
            <w:tcW w:w="9209" w:type="dxa"/>
          </w:tcPr>
          <w:p w14:paraId="15AA9059" w14:textId="06E5C990" w:rsidR="00072D73" w:rsidRDefault="00072D73">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⑫ リスク管理・対策の取り組み</w:t>
            </w:r>
          </w:p>
          <w:p w14:paraId="4292F480" w14:textId="57CEC5BA" w:rsidR="005916BD" w:rsidRDefault="006A04F8">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B948D1">
              <w:rPr>
                <w:rFonts w:ascii="ＭＳ ゴシック" w:eastAsia="ＭＳ ゴシック" w:hAnsi="ＭＳ ゴシック" w:hint="eastAsia"/>
                <w:b/>
                <w:bCs/>
                <w:szCs w:val="21"/>
              </w:rPr>
              <w:t xml:space="preserve">　</w:t>
            </w:r>
            <w:r w:rsidRPr="00654C15">
              <w:rPr>
                <w:rFonts w:ascii="ＭＳ ゴシック" w:eastAsia="ＭＳ ゴシック" w:hAnsi="ＭＳ ゴシック" w:hint="eastAsia"/>
                <w:szCs w:val="21"/>
              </w:rPr>
              <w:t>例</w:t>
            </w:r>
            <w:r w:rsidR="00B948D1">
              <w:rPr>
                <w:rFonts w:ascii="ＭＳ ゴシック" w:eastAsia="ＭＳ ゴシック" w:hAnsi="ＭＳ ゴシック" w:hint="eastAsia"/>
                <w:szCs w:val="21"/>
              </w:rPr>
              <w:t>：</w:t>
            </w:r>
            <w:r w:rsidRPr="006A04F8">
              <w:rPr>
                <w:rFonts w:ascii="ＭＳ ゴシック" w:eastAsia="ＭＳ ゴシック" w:hAnsi="ＭＳ ゴシック" w:hint="eastAsia"/>
                <w:szCs w:val="21"/>
              </w:rPr>
              <w:t>種苗を複数の業者から仕入れ</w:t>
            </w:r>
            <w:r w:rsidR="005916BD">
              <w:rPr>
                <w:rFonts w:ascii="ＭＳ ゴシック" w:eastAsia="ＭＳ ゴシック" w:hAnsi="ＭＳ ゴシック" w:hint="eastAsia"/>
                <w:szCs w:val="21"/>
              </w:rPr>
              <w:t>ることや、生産物を複数の取引先に販売することで</w:t>
            </w:r>
          </w:p>
          <w:p w14:paraId="71CF199B" w14:textId="36DC7576" w:rsidR="00072D73" w:rsidRPr="00654C15" w:rsidRDefault="006A04F8" w:rsidP="00654C15">
            <w:pPr>
              <w:spacing w:line="240" w:lineRule="exact"/>
              <w:ind w:rightChars="-473" w:right="-993" w:firstLineChars="200" w:firstLine="400"/>
              <w:rPr>
                <w:rFonts w:ascii="ＭＳ ゴシック" w:eastAsia="ＭＳ ゴシック" w:hAnsi="ＭＳ ゴシック"/>
                <w:szCs w:val="21"/>
              </w:rPr>
            </w:pPr>
            <w:r w:rsidRPr="006A04F8">
              <w:rPr>
                <w:rFonts w:ascii="ＭＳ ゴシック" w:eastAsia="ＭＳ ゴシック" w:hAnsi="ＭＳ ゴシック" w:hint="eastAsia"/>
                <w:szCs w:val="21"/>
              </w:rPr>
              <w:t>リスク分散を行っている</w:t>
            </w:r>
            <w:r>
              <w:rPr>
                <w:rFonts w:ascii="ＭＳ ゴシック" w:eastAsia="ＭＳ ゴシック" w:hAnsi="ＭＳ ゴシック" w:hint="eastAsia"/>
                <w:szCs w:val="21"/>
              </w:rPr>
              <w:t>。</w:t>
            </w:r>
          </w:p>
          <w:p w14:paraId="40816CB7" w14:textId="30799A51" w:rsidR="006A04F8" w:rsidRPr="005916BD" w:rsidRDefault="006A04F8">
            <w:pPr>
              <w:spacing w:line="240" w:lineRule="exact"/>
              <w:ind w:rightChars="-473" w:right="-993"/>
              <w:rPr>
                <w:rFonts w:ascii="ＭＳ ゴシック" w:eastAsia="ＭＳ ゴシック" w:hAnsi="ＭＳ ゴシック"/>
                <w:b/>
                <w:bCs/>
                <w:szCs w:val="21"/>
              </w:rPr>
            </w:pPr>
          </w:p>
        </w:tc>
      </w:tr>
      <w:tr w:rsidR="00072D73" w:rsidRPr="003E08EA" w14:paraId="4284DA06" w14:textId="77777777" w:rsidTr="00932201">
        <w:tc>
          <w:tcPr>
            <w:tcW w:w="9209" w:type="dxa"/>
          </w:tcPr>
          <w:p w14:paraId="2C968A18" w14:textId="5F2BA03E" w:rsidR="00072D73" w:rsidRDefault="000B0DCE">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⑬</w:t>
            </w:r>
            <w:r w:rsidR="00072D73">
              <w:rPr>
                <w:rFonts w:ascii="ＭＳ ゴシック" w:eastAsia="ＭＳ ゴシック" w:hAnsi="ＭＳ ゴシック" w:hint="eastAsia"/>
                <w:b/>
                <w:bCs/>
                <w:szCs w:val="21"/>
              </w:rPr>
              <w:t>上記の現状を踏まえた現状の課題</w:t>
            </w:r>
          </w:p>
          <w:p w14:paraId="7DAE45D9" w14:textId="77777777" w:rsidR="007A2216" w:rsidRDefault="005916BD">
            <w:pPr>
              <w:spacing w:line="240" w:lineRule="exact"/>
              <w:ind w:rightChars="-473" w:right="-99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00B860A3" w:rsidRPr="00654C15">
              <w:rPr>
                <w:rFonts w:ascii="ＭＳ ゴシック" w:eastAsia="ＭＳ ゴシック" w:hAnsi="ＭＳ ゴシック" w:hint="eastAsia"/>
                <w:szCs w:val="21"/>
              </w:rPr>
              <w:t>例：</w:t>
            </w:r>
            <w:r w:rsidR="00086B07">
              <w:rPr>
                <w:rFonts w:ascii="ＭＳ ゴシック" w:eastAsia="ＭＳ ゴシック" w:hAnsi="ＭＳ ゴシック" w:hint="eastAsia"/>
                <w:szCs w:val="21"/>
              </w:rPr>
              <w:t>経営計画に基づき、</w:t>
            </w:r>
            <w:r w:rsidR="00787B67">
              <w:rPr>
                <w:rFonts w:ascii="ＭＳ ゴシック" w:eastAsia="ＭＳ ゴシック" w:hAnsi="ＭＳ ゴシック" w:hint="eastAsia"/>
                <w:szCs w:val="21"/>
              </w:rPr>
              <w:t>生産管理等の取り組み</w:t>
            </w:r>
            <w:r w:rsidR="007A2216">
              <w:rPr>
                <w:rFonts w:ascii="ＭＳ ゴシック" w:eastAsia="ＭＳ ゴシック" w:hAnsi="ＭＳ ゴシック" w:hint="eastAsia"/>
                <w:szCs w:val="21"/>
              </w:rPr>
              <w:t>を行ってきたものの、熊本地震により、</w:t>
            </w:r>
          </w:p>
          <w:p w14:paraId="4F9A4043" w14:textId="77777777" w:rsidR="0032723F" w:rsidRDefault="00180130" w:rsidP="007A2216">
            <w:pPr>
              <w:spacing w:line="240" w:lineRule="exact"/>
              <w:ind w:rightChars="-473" w:right="-993" w:firstLineChars="200" w:firstLine="400"/>
              <w:rPr>
                <w:rFonts w:ascii="ＭＳ ゴシック" w:eastAsia="ＭＳ ゴシック" w:hAnsi="ＭＳ ゴシック"/>
                <w:szCs w:val="21"/>
              </w:rPr>
            </w:pPr>
            <w:r>
              <w:rPr>
                <w:rFonts w:ascii="ＭＳ ゴシック" w:eastAsia="ＭＳ ゴシック" w:hAnsi="ＭＳ ゴシック" w:hint="eastAsia"/>
                <w:szCs w:val="21"/>
              </w:rPr>
              <w:t>酸素供給装置</w:t>
            </w:r>
            <w:r w:rsidR="0032723F">
              <w:rPr>
                <w:rFonts w:ascii="ＭＳ ゴシック" w:eastAsia="ＭＳ ゴシック" w:hAnsi="ＭＳ ゴシック" w:hint="eastAsia"/>
                <w:szCs w:val="21"/>
              </w:rPr>
              <w:t>、</w:t>
            </w:r>
            <w:r>
              <w:rPr>
                <w:rFonts w:ascii="ＭＳ ゴシック" w:eastAsia="ＭＳ ゴシック" w:hAnsi="ＭＳ ゴシック" w:hint="eastAsia"/>
                <w:szCs w:val="21"/>
              </w:rPr>
              <w:t>ポンプ</w:t>
            </w:r>
            <w:r w:rsidR="0032723F">
              <w:rPr>
                <w:rFonts w:ascii="ＭＳ ゴシック" w:eastAsia="ＭＳ ゴシック" w:hAnsi="ＭＳ ゴシック" w:hint="eastAsia"/>
                <w:szCs w:val="21"/>
              </w:rPr>
              <w:t>と配管</w:t>
            </w:r>
            <w:r>
              <w:rPr>
                <w:rFonts w:ascii="ＭＳ ゴシック" w:eastAsia="ＭＳ ゴシック" w:hAnsi="ＭＳ ゴシック" w:hint="eastAsia"/>
                <w:szCs w:val="21"/>
              </w:rPr>
              <w:t>が破損し、養殖ができなくなった</w:t>
            </w:r>
            <w:r w:rsidR="0032723F">
              <w:rPr>
                <w:rFonts w:ascii="ＭＳ ゴシック" w:eastAsia="ＭＳ ゴシック" w:hAnsi="ＭＳ ゴシック" w:hint="eastAsia"/>
                <w:szCs w:val="21"/>
              </w:rPr>
              <w:t>ことから、防災の取り組みをが</w:t>
            </w:r>
          </w:p>
          <w:p w14:paraId="630BAC45" w14:textId="2D9FBFD0" w:rsidR="00BB4E26" w:rsidRPr="00654C15" w:rsidRDefault="0032723F" w:rsidP="00654C15">
            <w:pPr>
              <w:spacing w:line="240" w:lineRule="exact"/>
              <w:ind w:rightChars="-473" w:right="-993" w:firstLineChars="200" w:firstLine="400"/>
              <w:rPr>
                <w:rFonts w:ascii="ＭＳ ゴシック" w:eastAsia="ＭＳ ゴシック" w:hAnsi="ＭＳ ゴシック"/>
                <w:szCs w:val="21"/>
              </w:rPr>
            </w:pPr>
            <w:r>
              <w:rPr>
                <w:rFonts w:ascii="ＭＳ ゴシック" w:eastAsia="ＭＳ ゴシック" w:hAnsi="ＭＳ ゴシック" w:hint="eastAsia"/>
                <w:szCs w:val="21"/>
              </w:rPr>
              <w:t>必要である。</w:t>
            </w:r>
          </w:p>
          <w:p w14:paraId="38BCEAB4" w14:textId="33CE6AB6" w:rsidR="00BB4E26" w:rsidRDefault="00BB4E26">
            <w:pPr>
              <w:spacing w:line="240" w:lineRule="exact"/>
              <w:ind w:rightChars="-473" w:right="-993"/>
              <w:rPr>
                <w:rFonts w:ascii="ＭＳ ゴシック" w:eastAsia="ＭＳ ゴシック" w:hAnsi="ＭＳ ゴシック"/>
                <w:b/>
                <w:bCs/>
                <w:szCs w:val="21"/>
              </w:rPr>
            </w:pPr>
          </w:p>
        </w:tc>
      </w:tr>
    </w:tbl>
    <w:p w14:paraId="1CEFFE02" w14:textId="77777777" w:rsidR="00CC094D" w:rsidRDefault="00CC094D" w:rsidP="00524467">
      <w:pPr>
        <w:spacing w:after="120" w:line="240" w:lineRule="exact"/>
        <w:ind w:left="422" w:hangingChars="200" w:hanging="422"/>
        <w:rPr>
          <w:rFonts w:ascii="ＭＳ ゴシック" w:eastAsia="ＭＳ ゴシック" w:hAnsi="ＭＳ ゴシック"/>
          <w:b/>
          <w:bCs/>
          <w:szCs w:val="21"/>
        </w:rPr>
      </w:pPr>
    </w:p>
    <w:p w14:paraId="64B69E94" w14:textId="187015C0" w:rsidR="008F0567" w:rsidRDefault="00965B1D" w:rsidP="00DB42F3">
      <w:pPr>
        <w:spacing w:after="120" w:line="240" w:lineRule="exact"/>
        <w:ind w:left="422" w:hangingChars="200" w:hanging="422"/>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lastRenderedPageBreak/>
        <w:t>２</w:t>
      </w:r>
      <w:r w:rsidR="00CD62EB">
        <w:rPr>
          <w:rFonts w:ascii="ＭＳ ゴシック" w:eastAsia="ＭＳ ゴシック" w:hAnsi="ＭＳ ゴシック" w:hint="eastAsia"/>
          <w:b/>
          <w:bCs/>
          <w:szCs w:val="21"/>
        </w:rPr>
        <w:t>―１</w:t>
      </w:r>
      <w:r w:rsidRPr="003E08EA">
        <w:rPr>
          <w:rFonts w:ascii="ＭＳ ゴシック" w:eastAsia="ＭＳ ゴシック" w:hAnsi="ＭＳ ゴシック" w:hint="eastAsia"/>
          <w:b/>
          <w:bCs/>
          <w:szCs w:val="21"/>
        </w:rPr>
        <w:t>．</w:t>
      </w:r>
      <w:r w:rsidR="008F0567">
        <w:rPr>
          <w:rFonts w:ascii="ＭＳ ゴシック" w:eastAsia="ＭＳ ゴシック" w:hAnsi="ＭＳ ゴシック" w:hint="eastAsia"/>
          <w:b/>
          <w:bCs/>
          <w:szCs w:val="21"/>
        </w:rPr>
        <w:t>今回の震災を受けて、</w:t>
      </w:r>
      <w:r w:rsidR="00DB42F3" w:rsidRPr="00DB42F3">
        <w:rPr>
          <w:rFonts w:ascii="ＭＳ ゴシック" w:eastAsia="ＭＳ ゴシック" w:hAnsi="ＭＳ ゴシック"/>
          <w:b/>
          <w:bCs/>
          <w:szCs w:val="21"/>
        </w:rPr>
        <w:t>マーケットイン型養殖業（市場に評価される製品を生産する養殖業）への転換に加え、災害への強靭化</w:t>
      </w:r>
      <w:r w:rsidR="00036DC5">
        <w:rPr>
          <w:rFonts w:ascii="ＭＳ ゴシック" w:eastAsia="ＭＳ ゴシック" w:hAnsi="ＭＳ ゴシック" w:hint="eastAsia"/>
          <w:b/>
          <w:bCs/>
          <w:szCs w:val="21"/>
        </w:rPr>
        <w:t>を実現する</w:t>
      </w:r>
      <w:r w:rsidR="008F0567">
        <w:rPr>
          <w:rFonts w:ascii="ＭＳ ゴシック" w:eastAsia="ＭＳ ゴシック" w:hAnsi="ＭＳ ゴシック" w:hint="eastAsia"/>
          <w:b/>
          <w:bCs/>
          <w:szCs w:val="21"/>
        </w:rPr>
        <w:t>ために新たに必要な資材・機材名を養殖対象種毎に列記し、当該資材・機材をどのように使用する予定か（　　）で記載してください。（見積書等を別添として添付願います）</w:t>
      </w:r>
    </w:p>
    <w:tbl>
      <w:tblPr>
        <w:tblStyle w:val="a7"/>
        <w:tblW w:w="0" w:type="auto"/>
        <w:tblLook w:val="04A0" w:firstRow="1" w:lastRow="0" w:firstColumn="1" w:lastColumn="0" w:noHBand="0" w:noVBand="1"/>
      </w:tblPr>
      <w:tblGrid>
        <w:gridCol w:w="9060"/>
      </w:tblGrid>
      <w:tr w:rsidR="00965B1D" w:rsidRPr="00756BC2" w14:paraId="27857C41" w14:textId="77777777" w:rsidTr="00CC094D">
        <w:tc>
          <w:tcPr>
            <w:tcW w:w="9060" w:type="dxa"/>
          </w:tcPr>
          <w:p w14:paraId="32551ACE" w14:textId="24049EC5" w:rsidR="00CD62EB" w:rsidRDefault="008F0567" w:rsidP="00CD62EB">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w:t>
            </w:r>
            <w:r w:rsidR="00180130">
              <w:rPr>
                <w:rFonts w:asciiTheme="majorEastAsia" w:eastAsiaTheme="majorEastAsia" w:hAnsiTheme="majorEastAsia" w:hint="eastAsia"/>
                <w:szCs w:val="21"/>
              </w:rPr>
              <w:t>：</w:t>
            </w:r>
            <w:r w:rsidR="00180130" w:rsidRPr="00180130">
              <w:rPr>
                <w:rFonts w:asciiTheme="majorEastAsia" w:eastAsiaTheme="majorEastAsia" w:hAnsiTheme="majorEastAsia"/>
                <w:szCs w:val="21"/>
              </w:rPr>
              <w:t>酸素供給装置</w:t>
            </w:r>
            <w:r w:rsidR="00CD62EB">
              <w:rPr>
                <w:rFonts w:asciiTheme="majorEastAsia" w:eastAsiaTheme="majorEastAsia" w:hAnsiTheme="majorEastAsia" w:hint="eastAsia"/>
                <w:szCs w:val="21"/>
              </w:rPr>
              <w:t>（飼育水への酸素供給に使用）</w:t>
            </w:r>
            <w:r w:rsidR="00180130" w:rsidRPr="00180130">
              <w:rPr>
                <w:rFonts w:asciiTheme="majorEastAsia" w:eastAsiaTheme="majorEastAsia" w:hAnsiTheme="majorEastAsia"/>
                <w:szCs w:val="21"/>
              </w:rPr>
              <w:t>、ポンプ</w:t>
            </w:r>
            <w:r w:rsidR="00C321C4">
              <w:rPr>
                <w:rFonts w:asciiTheme="majorEastAsia" w:eastAsiaTheme="majorEastAsia" w:hAnsiTheme="majorEastAsia" w:hint="eastAsia"/>
                <w:szCs w:val="21"/>
              </w:rPr>
              <w:t>と配管</w:t>
            </w:r>
            <w:r w:rsidR="00CD62EB">
              <w:rPr>
                <w:rFonts w:asciiTheme="majorEastAsia" w:eastAsiaTheme="majorEastAsia" w:hAnsiTheme="majorEastAsia" w:hint="eastAsia"/>
                <w:szCs w:val="21"/>
              </w:rPr>
              <w:t>（飼育水の循環に使用）</w:t>
            </w:r>
            <w:r w:rsidR="007341B9">
              <w:rPr>
                <w:rFonts w:asciiTheme="majorEastAsia" w:eastAsiaTheme="majorEastAsia" w:hAnsiTheme="majorEastAsia" w:hint="eastAsia"/>
                <w:szCs w:val="21"/>
              </w:rPr>
              <w:t>、</w:t>
            </w:r>
          </w:p>
          <w:p w14:paraId="0B558CC8" w14:textId="09B3458E" w:rsidR="00180130" w:rsidRDefault="007341B9" w:rsidP="00654C15">
            <w:pPr>
              <w:spacing w:line="240" w:lineRule="exact"/>
              <w:ind w:rightChars="-473" w:right="-993" w:firstLineChars="200" w:firstLine="400"/>
              <w:rPr>
                <w:rFonts w:asciiTheme="majorEastAsia" w:eastAsiaTheme="majorEastAsia" w:hAnsiTheme="majorEastAsia"/>
                <w:szCs w:val="21"/>
              </w:rPr>
            </w:pPr>
            <w:r>
              <w:rPr>
                <w:rFonts w:asciiTheme="majorEastAsia" w:eastAsiaTheme="majorEastAsia" w:hAnsiTheme="majorEastAsia" w:hint="eastAsia"/>
                <w:szCs w:val="21"/>
              </w:rPr>
              <w:t>非常用電源</w:t>
            </w:r>
            <w:r w:rsidR="00CD62EB">
              <w:rPr>
                <w:rFonts w:asciiTheme="majorEastAsia" w:eastAsiaTheme="majorEastAsia" w:hAnsiTheme="majorEastAsia" w:hint="eastAsia"/>
                <w:szCs w:val="21"/>
              </w:rPr>
              <w:t>（停電</w:t>
            </w:r>
            <w:r w:rsidR="00427507">
              <w:rPr>
                <w:rFonts w:asciiTheme="majorEastAsia" w:eastAsiaTheme="majorEastAsia" w:hAnsiTheme="majorEastAsia" w:hint="eastAsia"/>
                <w:szCs w:val="21"/>
              </w:rPr>
              <w:t>時</w:t>
            </w:r>
            <w:r w:rsidR="00CD62EB">
              <w:rPr>
                <w:rFonts w:asciiTheme="majorEastAsia" w:eastAsiaTheme="majorEastAsia" w:hAnsiTheme="majorEastAsia" w:hint="eastAsia"/>
                <w:szCs w:val="21"/>
              </w:rPr>
              <w:t>のエコシステム維持に使用）</w:t>
            </w:r>
          </w:p>
          <w:p w14:paraId="71BAD4E0" w14:textId="4379576D" w:rsidR="000536BD" w:rsidRPr="00756BC2" w:rsidRDefault="000536BD" w:rsidP="00654C15">
            <w:pPr>
              <w:spacing w:line="240" w:lineRule="exact"/>
              <w:ind w:rightChars="-473" w:right="-993" w:firstLineChars="200" w:firstLine="400"/>
              <w:rPr>
                <w:rFonts w:asciiTheme="majorEastAsia" w:eastAsiaTheme="majorEastAsia" w:hAnsiTheme="majorEastAsia"/>
                <w:szCs w:val="21"/>
              </w:rPr>
            </w:pPr>
          </w:p>
        </w:tc>
      </w:tr>
    </w:tbl>
    <w:p w14:paraId="563018B9" w14:textId="4ADE668C" w:rsidR="00F6706E" w:rsidRDefault="00F6706E" w:rsidP="00654C15">
      <w:pPr>
        <w:spacing w:line="240" w:lineRule="exact"/>
        <w:ind w:right="-1"/>
        <w:rPr>
          <w:rFonts w:ascii="ＭＳ ゴシック" w:eastAsia="ＭＳ ゴシック" w:hAnsi="ＭＳ ゴシック"/>
          <w:b/>
          <w:bCs/>
          <w:szCs w:val="21"/>
        </w:rPr>
      </w:pPr>
      <w:bookmarkStart w:id="0" w:name="_Hlk143613397"/>
    </w:p>
    <w:bookmarkEnd w:id="0"/>
    <w:p w14:paraId="3544F421" w14:textId="1FC624B9" w:rsidR="000B0DCE" w:rsidRDefault="00CD62EB" w:rsidP="00654C1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２</w:t>
      </w:r>
      <w:r w:rsidR="000B0DCE">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２</w:t>
      </w:r>
      <w:r w:rsidR="000B0DCE">
        <w:rPr>
          <w:rFonts w:ascii="ＭＳ ゴシック" w:eastAsia="ＭＳ ゴシック" w:hAnsi="ＭＳ ゴシック" w:hint="eastAsia"/>
          <w:b/>
          <w:bCs/>
          <w:szCs w:val="21"/>
        </w:rPr>
        <w:t>．上記の資材・機材を導入する</w:t>
      </w:r>
      <w:r w:rsidR="001A3FA7">
        <w:rPr>
          <w:rFonts w:ascii="ＭＳ ゴシック" w:eastAsia="ＭＳ ゴシック" w:hAnsi="ＭＳ ゴシック" w:hint="eastAsia"/>
          <w:b/>
          <w:bCs/>
          <w:szCs w:val="21"/>
        </w:rPr>
        <w:t>や防災の取り組みを行う</w:t>
      </w:r>
      <w:r w:rsidR="000B0DCE">
        <w:rPr>
          <w:rFonts w:ascii="ＭＳ ゴシック" w:eastAsia="ＭＳ ゴシック" w:hAnsi="ＭＳ ゴシック" w:hint="eastAsia"/>
          <w:b/>
          <w:bCs/>
          <w:szCs w:val="21"/>
        </w:rPr>
        <w:t>ことで、震災前と比べて何がどのように変わりますか。具体的に記載をお願いします。</w:t>
      </w:r>
    </w:p>
    <w:tbl>
      <w:tblPr>
        <w:tblStyle w:val="a7"/>
        <w:tblW w:w="9287" w:type="dxa"/>
        <w:tblLook w:val="04A0" w:firstRow="1" w:lastRow="0" w:firstColumn="1" w:lastColumn="0" w:noHBand="0" w:noVBand="1"/>
      </w:tblPr>
      <w:tblGrid>
        <w:gridCol w:w="9287"/>
      </w:tblGrid>
      <w:tr w:rsidR="000B0DCE" w:rsidRPr="00756BC2" w14:paraId="6F349789" w14:textId="77777777" w:rsidTr="00DD010A">
        <w:trPr>
          <w:trHeight w:val="2239"/>
        </w:trPr>
        <w:tc>
          <w:tcPr>
            <w:tcW w:w="9287" w:type="dxa"/>
          </w:tcPr>
          <w:p w14:paraId="0780BCE1" w14:textId="77777777" w:rsidR="00E0268B" w:rsidRDefault="00CD62EB" w:rsidP="00CD62EB">
            <w:pPr>
              <w:spacing w:line="240" w:lineRule="exact"/>
              <w:ind w:rightChars="-473" w:right="-993" w:firstLineChars="100" w:firstLine="200"/>
              <w:rPr>
                <w:rFonts w:asciiTheme="majorEastAsia" w:eastAsiaTheme="majorEastAsia" w:hAnsiTheme="majorEastAsia"/>
                <w:szCs w:val="21"/>
              </w:rPr>
            </w:pPr>
            <w:r>
              <w:rPr>
                <w:rFonts w:asciiTheme="majorEastAsia" w:eastAsiaTheme="majorEastAsia" w:hAnsiTheme="majorEastAsia" w:hint="eastAsia"/>
                <w:szCs w:val="21"/>
              </w:rPr>
              <w:t>酸素供給装置により飼育水に酸素を十分に供給し、ポンプと配管によって飼育水を</w:t>
            </w:r>
          </w:p>
          <w:p w14:paraId="54F0CD5A" w14:textId="77777777" w:rsidR="007412F2" w:rsidRDefault="00CD62EB" w:rsidP="007412F2">
            <w:pPr>
              <w:spacing w:line="240" w:lineRule="exact"/>
              <w:ind w:rightChars="-473" w:right="-993" w:firstLineChars="100" w:firstLine="200"/>
              <w:rPr>
                <w:rFonts w:asciiTheme="majorEastAsia" w:eastAsiaTheme="majorEastAsia" w:hAnsiTheme="majorEastAsia"/>
                <w:szCs w:val="21"/>
              </w:rPr>
            </w:pPr>
            <w:r>
              <w:rPr>
                <w:rFonts w:asciiTheme="majorEastAsia" w:eastAsiaTheme="majorEastAsia" w:hAnsiTheme="majorEastAsia" w:hint="eastAsia"/>
                <w:szCs w:val="21"/>
              </w:rPr>
              <w:t>適切に循環させ</w:t>
            </w:r>
            <w:r w:rsidR="007412F2">
              <w:rPr>
                <w:rFonts w:asciiTheme="majorEastAsia" w:eastAsiaTheme="majorEastAsia" w:hAnsiTheme="majorEastAsia" w:hint="eastAsia"/>
                <w:szCs w:val="21"/>
              </w:rPr>
              <w:t>ることで、市場に評価される高品質な養殖魚を生産するとともに、</w:t>
            </w:r>
          </w:p>
          <w:p w14:paraId="040E6856" w14:textId="62B9130F" w:rsidR="00CD62EB" w:rsidRPr="007412F2" w:rsidRDefault="007412F2" w:rsidP="007412F2">
            <w:pPr>
              <w:spacing w:line="240" w:lineRule="exact"/>
              <w:ind w:rightChars="-473" w:right="-993" w:firstLineChars="100" w:firstLine="200"/>
              <w:rPr>
                <w:rFonts w:asciiTheme="majorEastAsia" w:eastAsiaTheme="majorEastAsia" w:hAnsiTheme="majorEastAsia"/>
                <w:szCs w:val="21"/>
              </w:rPr>
            </w:pPr>
            <w:r>
              <w:rPr>
                <w:rFonts w:asciiTheme="majorEastAsia" w:eastAsiaTheme="majorEastAsia" w:hAnsiTheme="majorEastAsia" w:hint="eastAsia"/>
                <w:szCs w:val="21"/>
              </w:rPr>
              <w:t>へい死を抑制し、売り上げを確保する。</w:t>
            </w:r>
          </w:p>
          <w:p w14:paraId="53EB3E43" w14:textId="77777777" w:rsidR="00CD62EB" w:rsidRDefault="00CD62EB" w:rsidP="00CD62EB">
            <w:pPr>
              <w:spacing w:line="240" w:lineRule="exact"/>
              <w:ind w:rightChars="-473" w:right="-993" w:firstLineChars="100" w:firstLine="200"/>
              <w:rPr>
                <w:rFonts w:asciiTheme="majorEastAsia" w:eastAsiaTheme="majorEastAsia" w:hAnsiTheme="majorEastAsia"/>
                <w:szCs w:val="21"/>
              </w:rPr>
            </w:pPr>
            <w:r>
              <w:rPr>
                <w:rFonts w:asciiTheme="majorEastAsia" w:eastAsiaTheme="majorEastAsia" w:hAnsiTheme="majorEastAsia" w:hint="eastAsia"/>
                <w:szCs w:val="21"/>
              </w:rPr>
              <w:t>また非常用電源を導入することにより、停電時にも酸素供給装置やポンプを作動させ、</w:t>
            </w:r>
          </w:p>
          <w:p w14:paraId="41892E97" w14:textId="6D31FA1A" w:rsidR="00CD62EB" w:rsidRPr="00654C15" w:rsidRDefault="0066711B" w:rsidP="00654C15">
            <w:pPr>
              <w:spacing w:line="240" w:lineRule="exact"/>
              <w:ind w:rightChars="-473" w:right="-993" w:firstLineChars="100" w:firstLine="200"/>
              <w:rPr>
                <w:rFonts w:asciiTheme="majorEastAsia" w:eastAsiaTheme="majorEastAsia" w:hAnsiTheme="majorEastAsia"/>
                <w:color w:val="FF0000"/>
                <w:szCs w:val="21"/>
              </w:rPr>
            </w:pPr>
            <w:r w:rsidRPr="00654C15">
              <w:rPr>
                <w:rFonts w:asciiTheme="majorEastAsia" w:eastAsiaTheme="majorEastAsia" w:hAnsiTheme="majorEastAsia" w:hint="eastAsia"/>
                <w:color w:val="FF0000"/>
                <w:szCs w:val="21"/>
              </w:rPr>
              <w:t>災害発生時においても、市場のニーズである安定供給に応える。</w:t>
            </w:r>
          </w:p>
          <w:p w14:paraId="5047D7F4" w14:textId="77777777" w:rsidR="000B0DCE" w:rsidRPr="00756BC2" w:rsidRDefault="000B0DCE" w:rsidP="00DD010A">
            <w:pPr>
              <w:spacing w:line="240" w:lineRule="exact"/>
              <w:ind w:rightChars="-473" w:right="-993"/>
              <w:rPr>
                <w:rFonts w:asciiTheme="majorEastAsia" w:eastAsiaTheme="majorEastAsia" w:hAnsiTheme="majorEastAsia"/>
                <w:szCs w:val="21"/>
              </w:rPr>
            </w:pPr>
          </w:p>
        </w:tc>
      </w:tr>
    </w:tbl>
    <w:p w14:paraId="4FA65230" w14:textId="77777777" w:rsidR="000B0DCE" w:rsidRDefault="000B0DCE" w:rsidP="000B0DCE">
      <w:pPr>
        <w:spacing w:after="120" w:line="240" w:lineRule="exact"/>
        <w:ind w:left="843" w:hangingChars="400" w:hanging="843"/>
        <w:rPr>
          <w:rFonts w:ascii="ＭＳ ゴシック" w:eastAsia="ＭＳ ゴシック" w:hAnsi="ＭＳ ゴシック"/>
          <w:b/>
          <w:bCs/>
          <w:szCs w:val="21"/>
        </w:rPr>
      </w:pPr>
    </w:p>
    <w:p w14:paraId="621F107F" w14:textId="77777777" w:rsidR="000B0DCE" w:rsidRDefault="000B0DCE" w:rsidP="00D346B5">
      <w:pPr>
        <w:spacing w:after="120" w:line="240" w:lineRule="exact"/>
        <w:ind w:left="843" w:hangingChars="400" w:hanging="843"/>
        <w:rPr>
          <w:rFonts w:ascii="ＭＳ ゴシック" w:eastAsia="ＭＳ ゴシック" w:hAnsi="ＭＳ ゴシック"/>
          <w:b/>
          <w:bCs/>
          <w:szCs w:val="21"/>
        </w:rPr>
      </w:pPr>
    </w:p>
    <w:p w14:paraId="03044C53" w14:textId="6F29C3B4" w:rsidR="00D41913" w:rsidRPr="00F4124E" w:rsidRDefault="00E0268B" w:rsidP="00654C15">
      <w:pPr>
        <w:tabs>
          <w:tab w:val="left" w:pos="3255"/>
        </w:tabs>
        <w:wordWrap w:val="0"/>
        <w:spacing w:line="32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２</w:t>
      </w:r>
      <w:r w:rsidR="00D41913">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３</w:t>
      </w:r>
      <w:r w:rsidR="00D41913">
        <w:rPr>
          <w:rFonts w:ascii="ＭＳ ゴシック" w:eastAsia="ＭＳ ゴシック" w:hAnsi="ＭＳ ゴシック" w:hint="eastAsia"/>
          <w:b/>
          <w:bCs/>
          <w:szCs w:val="21"/>
        </w:rPr>
        <w:t>．</w:t>
      </w:r>
      <w:r w:rsidR="00D41913" w:rsidRPr="00F4124E">
        <w:rPr>
          <w:rFonts w:ascii="ＭＳ ゴシック" w:eastAsia="ＭＳ ゴシック" w:hAnsi="ＭＳ ゴシック" w:hint="eastAsia"/>
          <w:b/>
          <w:bCs/>
          <w:szCs w:val="21"/>
        </w:rPr>
        <w:t>目標（KPI：Key Performance Indicator）を設定し、定量的に示してください。</w:t>
      </w:r>
    </w:p>
    <w:p w14:paraId="6AB84EE5" w14:textId="77777777" w:rsidR="00D41913" w:rsidRPr="00703E4A" w:rsidRDefault="00D41913" w:rsidP="00D41913">
      <w:pPr>
        <w:tabs>
          <w:tab w:val="left" w:pos="3255"/>
        </w:tabs>
        <w:wordWrap w:val="0"/>
        <w:spacing w:line="320" w:lineRule="exact"/>
        <w:ind w:rightChars="-473" w:right="-993" w:firstLineChars="150" w:firstLine="316"/>
        <w:rPr>
          <w:rFonts w:ascii="ＭＳ ゴシック" w:eastAsia="ＭＳ ゴシック" w:hAnsi="ＭＳ ゴシック"/>
          <w:b/>
          <w:bCs/>
          <w:color w:val="FF0000"/>
          <w:szCs w:val="21"/>
        </w:rPr>
      </w:pPr>
      <w:r w:rsidRPr="00703E4A">
        <w:rPr>
          <w:rFonts w:ascii="ＭＳ ゴシック" w:eastAsia="ＭＳ ゴシック" w:hAnsi="ＭＳ ゴシック" w:hint="eastAsia"/>
          <w:b/>
          <w:bCs/>
          <w:color w:val="FF0000"/>
          <w:szCs w:val="21"/>
        </w:rPr>
        <w:t>（認定後に必要に応じて追加で</w:t>
      </w:r>
      <w:r w:rsidRPr="00703E4A">
        <w:rPr>
          <w:rFonts w:ascii="ＭＳ ゴシック" w:eastAsia="ＭＳ ゴシック" w:hAnsi="ＭＳ ゴシック"/>
          <w:b/>
          <w:bCs/>
          <w:color w:val="FF0000"/>
          <w:szCs w:val="21"/>
        </w:rPr>
        <w:t>KPIの設定を行い、報告をして頂く場合がございます）</w:t>
      </w:r>
    </w:p>
    <w:p w14:paraId="3BB7A60C" w14:textId="77777777" w:rsidR="00D41913" w:rsidRPr="00745B08" w:rsidRDefault="00D41913" w:rsidP="00D41913">
      <w:pPr>
        <w:tabs>
          <w:tab w:val="left" w:pos="3255"/>
        </w:tabs>
        <w:wordWrap w:val="0"/>
        <w:spacing w:line="240" w:lineRule="exact"/>
        <w:ind w:rightChars="-473" w:right="-993" w:firstLineChars="150" w:firstLine="316"/>
        <w:rPr>
          <w:rFonts w:ascii="ＭＳ ゴシック" w:eastAsia="ＭＳ ゴシック" w:hAnsi="ＭＳ ゴシック"/>
          <w:b/>
          <w:bCs/>
          <w:color w:val="FF0000"/>
          <w:szCs w:val="21"/>
        </w:rPr>
      </w:pPr>
    </w:p>
    <w:tbl>
      <w:tblPr>
        <w:tblStyle w:val="a7"/>
        <w:tblW w:w="0" w:type="auto"/>
        <w:tblLook w:val="04A0" w:firstRow="1" w:lastRow="0" w:firstColumn="1" w:lastColumn="0" w:noHBand="0" w:noVBand="1"/>
      </w:tblPr>
      <w:tblGrid>
        <w:gridCol w:w="988"/>
        <w:gridCol w:w="3685"/>
        <w:gridCol w:w="2126"/>
        <w:gridCol w:w="2261"/>
      </w:tblGrid>
      <w:tr w:rsidR="00D41913" w:rsidRPr="00745B08" w14:paraId="59CB2502" w14:textId="77777777" w:rsidTr="005C263A">
        <w:tc>
          <w:tcPr>
            <w:tcW w:w="988" w:type="dxa"/>
            <w:vAlign w:val="center"/>
          </w:tcPr>
          <w:p w14:paraId="0F69E1B2" w14:textId="77777777" w:rsidR="00D41913" w:rsidRPr="00F4124E" w:rsidRDefault="00D41913" w:rsidP="005C263A">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No.</w:t>
            </w:r>
          </w:p>
        </w:tc>
        <w:tc>
          <w:tcPr>
            <w:tcW w:w="3685" w:type="dxa"/>
            <w:vAlign w:val="center"/>
          </w:tcPr>
          <w:p w14:paraId="6C041A24" w14:textId="77777777" w:rsidR="00D41913" w:rsidRPr="00F4124E" w:rsidRDefault="00D41913" w:rsidP="005C263A">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項目</w:t>
            </w:r>
          </w:p>
        </w:tc>
        <w:tc>
          <w:tcPr>
            <w:tcW w:w="2126" w:type="dxa"/>
            <w:vAlign w:val="center"/>
          </w:tcPr>
          <w:p w14:paraId="746BC4EC" w14:textId="77777777" w:rsidR="00D41913" w:rsidRPr="00F4124E" w:rsidRDefault="00D41913" w:rsidP="005C263A">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現状</w:t>
            </w:r>
          </w:p>
        </w:tc>
        <w:tc>
          <w:tcPr>
            <w:tcW w:w="2261" w:type="dxa"/>
            <w:vAlign w:val="center"/>
          </w:tcPr>
          <w:p w14:paraId="656E76A9" w14:textId="77777777" w:rsidR="00D41913" w:rsidRPr="00F4124E" w:rsidRDefault="00D41913" w:rsidP="005C263A">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目標</w:t>
            </w:r>
            <w:r w:rsidRPr="00F4124E">
              <w:rPr>
                <w:rFonts w:ascii="ＭＳ ゴシック" w:eastAsia="ＭＳ ゴシック" w:hAnsi="ＭＳ ゴシック" w:hint="eastAsia"/>
                <w:b/>
                <w:bCs/>
                <w:szCs w:val="20"/>
              </w:rPr>
              <w:t>（KPI）</w:t>
            </w:r>
          </w:p>
        </w:tc>
      </w:tr>
      <w:tr w:rsidR="00D41913" w:rsidRPr="00745B08" w14:paraId="42C7535E" w14:textId="77777777" w:rsidTr="005C263A">
        <w:trPr>
          <w:trHeight w:val="749"/>
        </w:trPr>
        <w:tc>
          <w:tcPr>
            <w:tcW w:w="988" w:type="dxa"/>
          </w:tcPr>
          <w:p w14:paraId="6157A1FB" w14:textId="77777777" w:rsidR="00D41913" w:rsidRPr="00F4124E" w:rsidRDefault="00D41913" w:rsidP="005C263A">
            <w:pPr>
              <w:spacing w:line="240" w:lineRule="exact"/>
              <w:ind w:rightChars="-473" w:right="-993"/>
              <w:rPr>
                <w:rFonts w:ascii="ＭＳ ゴシック" w:eastAsia="ＭＳ ゴシック" w:hAnsi="ＭＳ ゴシック"/>
                <w:szCs w:val="20"/>
              </w:rPr>
            </w:pPr>
          </w:p>
        </w:tc>
        <w:tc>
          <w:tcPr>
            <w:tcW w:w="3685" w:type="dxa"/>
          </w:tcPr>
          <w:p w14:paraId="79EDF55E" w14:textId="5EF58453" w:rsidR="00D41913" w:rsidRPr="00654C15" w:rsidRDefault="005334D3" w:rsidP="005C263A">
            <w:pPr>
              <w:spacing w:line="240" w:lineRule="exact"/>
              <w:ind w:rightChars="-473" w:right="-993"/>
              <w:rPr>
                <w:rFonts w:ascii="ＭＳ ゴシック" w:eastAsia="ＭＳ ゴシック" w:hAnsi="ＭＳ ゴシック"/>
                <w:color w:val="000000" w:themeColor="text1"/>
                <w:szCs w:val="20"/>
              </w:rPr>
            </w:pPr>
            <w:r w:rsidRPr="00654C15">
              <w:rPr>
                <w:rFonts w:ascii="ＭＳ ゴシック" w:eastAsia="ＭＳ ゴシック" w:hAnsi="ＭＳ ゴシック" w:hint="eastAsia"/>
                <w:color w:val="000000" w:themeColor="text1"/>
                <w:szCs w:val="20"/>
              </w:rPr>
              <w:t>例：</w:t>
            </w:r>
            <w:r w:rsidR="005D3732" w:rsidRPr="00654C15">
              <w:rPr>
                <w:rFonts w:ascii="ＭＳ ゴシック" w:eastAsia="ＭＳ ゴシック" w:hAnsi="ＭＳ ゴシック" w:hint="eastAsia"/>
                <w:color w:val="000000" w:themeColor="text1"/>
                <w:szCs w:val="20"/>
              </w:rPr>
              <w:t>生産量</w:t>
            </w:r>
          </w:p>
        </w:tc>
        <w:tc>
          <w:tcPr>
            <w:tcW w:w="2126" w:type="dxa"/>
          </w:tcPr>
          <w:p w14:paraId="38EB1986" w14:textId="3A8948C1" w:rsidR="00D41913" w:rsidRPr="00F4124E" w:rsidRDefault="005334D3" w:rsidP="005C263A">
            <w:pPr>
              <w:spacing w:line="240" w:lineRule="exact"/>
              <w:ind w:rightChars="-473" w:right="-993"/>
              <w:rPr>
                <w:rFonts w:ascii="ＭＳ ゴシック" w:eastAsia="ＭＳ ゴシック" w:hAnsi="ＭＳ ゴシック"/>
                <w:szCs w:val="20"/>
              </w:rPr>
            </w:pPr>
            <w:r>
              <w:rPr>
                <w:rFonts w:ascii="ＭＳ ゴシック" w:eastAsia="ＭＳ ゴシック" w:hAnsi="ＭＳ ゴシック" w:hint="eastAsia"/>
                <w:szCs w:val="20"/>
              </w:rPr>
              <w:t>〇円</w:t>
            </w:r>
          </w:p>
        </w:tc>
        <w:tc>
          <w:tcPr>
            <w:tcW w:w="2261" w:type="dxa"/>
          </w:tcPr>
          <w:p w14:paraId="2E3F059E" w14:textId="29264A27" w:rsidR="00D41913" w:rsidRPr="00F4124E" w:rsidRDefault="005334D3" w:rsidP="005C263A">
            <w:pPr>
              <w:spacing w:line="240" w:lineRule="exact"/>
              <w:ind w:rightChars="-473" w:right="-993"/>
              <w:rPr>
                <w:rFonts w:ascii="ＭＳ ゴシック" w:eastAsia="ＭＳ ゴシック" w:hAnsi="ＭＳ ゴシック"/>
                <w:szCs w:val="20"/>
              </w:rPr>
            </w:pPr>
            <w:r>
              <w:rPr>
                <w:rFonts w:ascii="ＭＳ ゴシック" w:eastAsia="ＭＳ ゴシック" w:hAnsi="ＭＳ ゴシック" w:hint="eastAsia"/>
                <w:szCs w:val="20"/>
              </w:rPr>
              <w:t>〇円</w:t>
            </w:r>
          </w:p>
        </w:tc>
      </w:tr>
      <w:tr w:rsidR="00D41913" w:rsidRPr="00745B08" w14:paraId="2937546E" w14:textId="77777777" w:rsidTr="005C263A">
        <w:trPr>
          <w:trHeight w:val="844"/>
        </w:trPr>
        <w:tc>
          <w:tcPr>
            <w:tcW w:w="988" w:type="dxa"/>
          </w:tcPr>
          <w:p w14:paraId="73D6163C" w14:textId="77777777" w:rsidR="00D41913" w:rsidRPr="00745B08" w:rsidRDefault="00D41913" w:rsidP="005C263A">
            <w:pPr>
              <w:spacing w:line="240" w:lineRule="exact"/>
              <w:ind w:rightChars="-473" w:right="-993"/>
              <w:rPr>
                <w:rFonts w:ascii="ＭＳ ゴシック" w:eastAsia="ＭＳ ゴシック" w:hAnsi="ＭＳ ゴシック"/>
                <w:color w:val="FF0000"/>
                <w:szCs w:val="20"/>
              </w:rPr>
            </w:pPr>
          </w:p>
        </w:tc>
        <w:tc>
          <w:tcPr>
            <w:tcW w:w="3685" w:type="dxa"/>
          </w:tcPr>
          <w:p w14:paraId="771FFADF" w14:textId="5FD5CCE0" w:rsidR="00D41913" w:rsidRPr="00654C15" w:rsidRDefault="005D3732" w:rsidP="005C263A">
            <w:pPr>
              <w:spacing w:line="240" w:lineRule="exact"/>
              <w:ind w:rightChars="-473" w:right="-993"/>
              <w:rPr>
                <w:rFonts w:ascii="ＭＳ ゴシック" w:eastAsia="ＭＳ ゴシック" w:hAnsi="ＭＳ ゴシック"/>
                <w:color w:val="000000" w:themeColor="text1"/>
                <w:szCs w:val="20"/>
              </w:rPr>
            </w:pPr>
            <w:r w:rsidRPr="00654C15">
              <w:rPr>
                <w:rFonts w:ascii="ＭＳ ゴシック" w:eastAsia="ＭＳ ゴシック" w:hAnsi="ＭＳ ゴシック" w:hint="eastAsia"/>
                <w:color w:val="000000" w:themeColor="text1"/>
                <w:szCs w:val="20"/>
              </w:rPr>
              <w:t>例：生産額</w:t>
            </w:r>
          </w:p>
        </w:tc>
        <w:tc>
          <w:tcPr>
            <w:tcW w:w="2126" w:type="dxa"/>
          </w:tcPr>
          <w:p w14:paraId="20E83F9D" w14:textId="459085E5" w:rsidR="00D41913" w:rsidRPr="00745B08" w:rsidRDefault="005D3732" w:rsidP="005C263A">
            <w:pPr>
              <w:spacing w:line="240" w:lineRule="exact"/>
              <w:ind w:rightChars="-473" w:right="-993"/>
              <w:rPr>
                <w:rFonts w:ascii="ＭＳ ゴシック" w:eastAsia="ＭＳ ゴシック" w:hAnsi="ＭＳ ゴシック"/>
                <w:color w:val="FF0000"/>
                <w:szCs w:val="20"/>
              </w:rPr>
            </w:pPr>
            <w:r>
              <w:rPr>
                <w:rFonts w:ascii="ＭＳ ゴシック" w:eastAsia="ＭＳ ゴシック" w:hAnsi="ＭＳ ゴシック" w:hint="eastAsia"/>
                <w:szCs w:val="20"/>
              </w:rPr>
              <w:t>〇円</w:t>
            </w:r>
          </w:p>
        </w:tc>
        <w:tc>
          <w:tcPr>
            <w:tcW w:w="2261" w:type="dxa"/>
          </w:tcPr>
          <w:p w14:paraId="08DD3498" w14:textId="20A369A5" w:rsidR="00D41913" w:rsidRPr="00745B08" w:rsidRDefault="005D3732" w:rsidP="005C263A">
            <w:pPr>
              <w:spacing w:line="240" w:lineRule="exact"/>
              <w:ind w:rightChars="-473" w:right="-993"/>
              <w:rPr>
                <w:rFonts w:ascii="ＭＳ ゴシック" w:eastAsia="ＭＳ ゴシック" w:hAnsi="ＭＳ ゴシック"/>
                <w:color w:val="FF0000"/>
                <w:szCs w:val="20"/>
              </w:rPr>
            </w:pPr>
            <w:r>
              <w:rPr>
                <w:rFonts w:ascii="ＭＳ ゴシック" w:eastAsia="ＭＳ ゴシック" w:hAnsi="ＭＳ ゴシック" w:hint="eastAsia"/>
                <w:szCs w:val="20"/>
              </w:rPr>
              <w:t>〇円</w:t>
            </w:r>
          </w:p>
        </w:tc>
      </w:tr>
      <w:tr w:rsidR="005D3732" w:rsidRPr="00745B08" w14:paraId="393FD360" w14:textId="77777777" w:rsidTr="005C263A">
        <w:trPr>
          <w:trHeight w:val="844"/>
        </w:trPr>
        <w:tc>
          <w:tcPr>
            <w:tcW w:w="988" w:type="dxa"/>
          </w:tcPr>
          <w:p w14:paraId="44A1C843" w14:textId="77777777" w:rsidR="005D3732" w:rsidRPr="00745B08" w:rsidRDefault="005D3732" w:rsidP="005C263A">
            <w:pPr>
              <w:spacing w:line="240" w:lineRule="exact"/>
              <w:ind w:rightChars="-473" w:right="-993"/>
              <w:rPr>
                <w:rFonts w:ascii="ＭＳ ゴシック" w:eastAsia="ＭＳ ゴシック" w:hAnsi="ＭＳ ゴシック"/>
                <w:color w:val="FF0000"/>
                <w:szCs w:val="20"/>
              </w:rPr>
            </w:pPr>
          </w:p>
        </w:tc>
        <w:tc>
          <w:tcPr>
            <w:tcW w:w="3685" w:type="dxa"/>
          </w:tcPr>
          <w:p w14:paraId="0D8C788D" w14:textId="5D6F0195" w:rsidR="005D3732" w:rsidRPr="00654C15" w:rsidRDefault="005D3732" w:rsidP="005C263A">
            <w:pPr>
              <w:spacing w:line="240" w:lineRule="exact"/>
              <w:ind w:rightChars="-473" w:right="-993"/>
              <w:rPr>
                <w:rFonts w:ascii="ＭＳ ゴシック" w:eastAsia="ＭＳ ゴシック" w:hAnsi="ＭＳ ゴシック"/>
                <w:color w:val="000000" w:themeColor="text1"/>
                <w:szCs w:val="20"/>
              </w:rPr>
            </w:pPr>
            <w:r w:rsidRPr="00654C15">
              <w:rPr>
                <w:rFonts w:ascii="ＭＳ ゴシック" w:eastAsia="ＭＳ ゴシック" w:hAnsi="ＭＳ ゴシック" w:hint="eastAsia"/>
                <w:color w:val="000000" w:themeColor="text1"/>
                <w:szCs w:val="20"/>
              </w:rPr>
              <w:t>例：経費</w:t>
            </w:r>
          </w:p>
        </w:tc>
        <w:tc>
          <w:tcPr>
            <w:tcW w:w="2126" w:type="dxa"/>
          </w:tcPr>
          <w:p w14:paraId="60F97444" w14:textId="2F02038D" w:rsidR="005D3732" w:rsidRPr="00745B08" w:rsidRDefault="005D3732" w:rsidP="005C263A">
            <w:pPr>
              <w:spacing w:line="240" w:lineRule="exact"/>
              <w:ind w:rightChars="-473" w:right="-993"/>
              <w:rPr>
                <w:rFonts w:ascii="ＭＳ ゴシック" w:eastAsia="ＭＳ ゴシック" w:hAnsi="ＭＳ ゴシック"/>
                <w:color w:val="FF0000"/>
                <w:szCs w:val="20"/>
              </w:rPr>
            </w:pPr>
            <w:r>
              <w:rPr>
                <w:rFonts w:ascii="ＭＳ ゴシック" w:eastAsia="ＭＳ ゴシック" w:hAnsi="ＭＳ ゴシック" w:hint="eastAsia"/>
                <w:szCs w:val="20"/>
              </w:rPr>
              <w:t>〇円</w:t>
            </w:r>
          </w:p>
        </w:tc>
        <w:tc>
          <w:tcPr>
            <w:tcW w:w="2261" w:type="dxa"/>
          </w:tcPr>
          <w:p w14:paraId="5CEE33A3" w14:textId="0C7CF766" w:rsidR="005D3732" w:rsidRPr="00745B08" w:rsidRDefault="005D3732" w:rsidP="005C263A">
            <w:pPr>
              <w:spacing w:line="240" w:lineRule="exact"/>
              <w:ind w:rightChars="-473" w:right="-993"/>
              <w:rPr>
                <w:rFonts w:ascii="ＭＳ ゴシック" w:eastAsia="ＭＳ ゴシック" w:hAnsi="ＭＳ ゴシック"/>
                <w:color w:val="FF0000"/>
                <w:szCs w:val="20"/>
              </w:rPr>
            </w:pPr>
            <w:r>
              <w:rPr>
                <w:rFonts w:ascii="ＭＳ ゴシック" w:eastAsia="ＭＳ ゴシック" w:hAnsi="ＭＳ ゴシック" w:hint="eastAsia"/>
                <w:szCs w:val="20"/>
              </w:rPr>
              <w:t>〇円</w:t>
            </w:r>
          </w:p>
        </w:tc>
      </w:tr>
    </w:tbl>
    <w:p w14:paraId="2D81F9CC" w14:textId="77777777" w:rsidR="00D41913" w:rsidRPr="00F4124E" w:rsidRDefault="00D41913" w:rsidP="00D41913">
      <w:pPr>
        <w:spacing w:line="240" w:lineRule="exact"/>
        <w:ind w:rightChars="-473" w:right="-993"/>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※枠は適宜追加してください</w:t>
      </w:r>
    </w:p>
    <w:p w14:paraId="1A852321" w14:textId="77777777" w:rsidR="00D41913" w:rsidRDefault="00D41913" w:rsidP="00D346B5">
      <w:pPr>
        <w:spacing w:after="120" w:line="240" w:lineRule="exact"/>
        <w:ind w:left="843" w:hangingChars="400" w:hanging="843"/>
        <w:rPr>
          <w:rFonts w:ascii="ＭＳ ゴシック" w:eastAsia="ＭＳ ゴシック" w:hAnsi="ＭＳ ゴシック"/>
          <w:b/>
          <w:bCs/>
          <w:szCs w:val="21"/>
        </w:rPr>
      </w:pPr>
    </w:p>
    <w:p w14:paraId="4389157E"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0FC6B946"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04BFC24D"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1775C06F"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6B88156A"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4E3572BE"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08BF01F7"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004D6C8C"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701CF200"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4C0FCE3B"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3E058DE4" w14:textId="77777777" w:rsidR="00654C15" w:rsidRDefault="00654C15" w:rsidP="00D346B5">
      <w:pPr>
        <w:spacing w:after="120" w:line="240" w:lineRule="exact"/>
        <w:ind w:left="843" w:hangingChars="400" w:hanging="843"/>
        <w:rPr>
          <w:rFonts w:ascii="ＭＳ ゴシック" w:eastAsia="ＭＳ ゴシック" w:hAnsi="ＭＳ ゴシック"/>
          <w:b/>
          <w:bCs/>
          <w:szCs w:val="21"/>
        </w:rPr>
      </w:pPr>
    </w:p>
    <w:p w14:paraId="70F7A0F1" w14:textId="77777777" w:rsidR="00654C15" w:rsidRPr="00D41913" w:rsidRDefault="00654C15" w:rsidP="00D346B5">
      <w:pPr>
        <w:spacing w:after="120" w:line="240" w:lineRule="exact"/>
        <w:ind w:left="843" w:hangingChars="400" w:hanging="843"/>
        <w:rPr>
          <w:rFonts w:ascii="ＭＳ ゴシック" w:eastAsia="ＭＳ ゴシック" w:hAnsi="ＭＳ ゴシック" w:hint="eastAsia"/>
          <w:b/>
          <w:bCs/>
          <w:szCs w:val="21"/>
        </w:rPr>
      </w:pPr>
    </w:p>
    <w:p w14:paraId="544A4130" w14:textId="23A1CF00" w:rsidR="008F0567" w:rsidRDefault="00607084" w:rsidP="00D346B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lastRenderedPageBreak/>
        <w:t>３</w:t>
      </w:r>
      <w:r w:rsidR="008F0567">
        <w:rPr>
          <w:rFonts w:ascii="ＭＳ ゴシック" w:eastAsia="ＭＳ ゴシック" w:hAnsi="ＭＳ ゴシック" w:hint="eastAsia"/>
          <w:b/>
          <w:bCs/>
          <w:szCs w:val="21"/>
        </w:rPr>
        <w:t>．以下の</w:t>
      </w:r>
      <w:r>
        <w:rPr>
          <w:rFonts w:ascii="ＭＳ ゴシック" w:eastAsia="ＭＳ ゴシック" w:hAnsi="ＭＳ ゴシック" w:hint="eastAsia"/>
          <w:b/>
          <w:bCs/>
          <w:szCs w:val="21"/>
        </w:rPr>
        <w:t>３</w:t>
      </w:r>
      <w:r w:rsidR="008F0567">
        <w:rPr>
          <w:rFonts w:ascii="ＭＳ ゴシック" w:eastAsia="ＭＳ ゴシック" w:hAnsi="ＭＳ ゴシック" w:hint="eastAsia"/>
          <w:b/>
          <w:bCs/>
          <w:szCs w:val="21"/>
        </w:rPr>
        <w:t>－１～</w:t>
      </w:r>
      <w:r>
        <w:rPr>
          <w:rFonts w:ascii="ＭＳ ゴシック" w:eastAsia="ＭＳ ゴシック" w:hAnsi="ＭＳ ゴシック" w:hint="eastAsia"/>
          <w:b/>
          <w:bCs/>
          <w:szCs w:val="21"/>
        </w:rPr>
        <w:t>３</w:t>
      </w:r>
      <w:r w:rsidR="008F0567">
        <w:rPr>
          <w:rFonts w:ascii="ＭＳ ゴシック" w:eastAsia="ＭＳ ゴシック" w:hAnsi="ＭＳ ゴシック" w:hint="eastAsia"/>
          <w:b/>
          <w:bCs/>
          <w:szCs w:val="21"/>
        </w:rPr>
        <w:t>．４の事項にご</w:t>
      </w:r>
      <w:r w:rsidR="007B282C">
        <w:rPr>
          <w:rFonts w:ascii="ＭＳ ゴシック" w:eastAsia="ＭＳ ゴシック" w:hAnsi="ＭＳ ゴシック" w:hint="eastAsia"/>
          <w:b/>
          <w:bCs/>
          <w:szCs w:val="21"/>
        </w:rPr>
        <w:t>了解</w:t>
      </w:r>
      <w:r>
        <w:rPr>
          <w:rFonts w:ascii="ＭＳ ゴシック" w:eastAsia="ＭＳ ゴシック" w:hAnsi="ＭＳ ゴシック" w:hint="eastAsia"/>
          <w:b/>
          <w:bCs/>
          <w:szCs w:val="21"/>
        </w:rPr>
        <w:t>をお願いいたします。</w:t>
      </w:r>
      <w:r w:rsidR="008F0567">
        <w:rPr>
          <w:rFonts w:ascii="ＭＳ ゴシック" w:eastAsia="ＭＳ ゴシック" w:hAnsi="ＭＳ ゴシック" w:hint="eastAsia"/>
          <w:b/>
          <w:bCs/>
          <w:szCs w:val="21"/>
        </w:rPr>
        <w:t>（万が一ご了解をいただけない項目がある場合には申し訳ありませんが申請はご遠慮願います。）</w:t>
      </w:r>
    </w:p>
    <w:p w14:paraId="61C000B5" w14:textId="77777777" w:rsidR="008F0567" w:rsidRDefault="008F0567" w:rsidP="00D346B5">
      <w:pPr>
        <w:spacing w:after="120" w:line="240" w:lineRule="exact"/>
        <w:ind w:left="843" w:hangingChars="400" w:hanging="843"/>
        <w:rPr>
          <w:rFonts w:ascii="ＭＳ ゴシック" w:eastAsia="ＭＳ ゴシック" w:hAnsi="ＭＳ ゴシック"/>
          <w:b/>
          <w:bCs/>
          <w:szCs w:val="21"/>
        </w:rPr>
      </w:pPr>
    </w:p>
    <w:p w14:paraId="4ADC4B78" w14:textId="36207A78" w:rsidR="008F0567" w:rsidRDefault="007B282C" w:rsidP="00D346B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00965B1D" w:rsidRPr="003E08EA">
        <w:rPr>
          <w:rFonts w:ascii="ＭＳ ゴシック" w:eastAsia="ＭＳ ゴシック" w:hAnsi="ＭＳ ゴシック" w:hint="eastAsia"/>
          <w:b/>
          <w:bCs/>
          <w:szCs w:val="21"/>
        </w:rPr>
        <w:t>－</w:t>
      </w:r>
      <w:r w:rsidR="0060563E" w:rsidRPr="003E08EA">
        <w:rPr>
          <w:rFonts w:ascii="ＭＳ ゴシック" w:eastAsia="ＭＳ ゴシック" w:hAnsi="ＭＳ ゴシック" w:hint="eastAsia"/>
          <w:b/>
          <w:bCs/>
          <w:szCs w:val="21"/>
        </w:rPr>
        <w:t>１</w:t>
      </w:r>
      <w:r w:rsidR="00965B1D" w:rsidRPr="003E08EA">
        <w:rPr>
          <w:rFonts w:ascii="ＭＳ ゴシック" w:eastAsia="ＭＳ ゴシック" w:hAnsi="ＭＳ ゴシック" w:hint="eastAsia"/>
          <w:b/>
          <w:bCs/>
          <w:szCs w:val="21"/>
        </w:rPr>
        <w:t>．</w:t>
      </w:r>
      <w:r w:rsidR="008F0567">
        <w:rPr>
          <w:rFonts w:ascii="ＭＳ ゴシック" w:eastAsia="ＭＳ ゴシック" w:hAnsi="ＭＳ ゴシック" w:hint="eastAsia"/>
          <w:b/>
          <w:bCs/>
          <w:szCs w:val="21"/>
        </w:rPr>
        <w:t>導入した資材・機材は、適切に管理しながら使用していただくことになり、</w:t>
      </w:r>
      <w:r w:rsidR="00D06571">
        <w:rPr>
          <w:rFonts w:ascii="ＭＳ ゴシック" w:eastAsia="ＭＳ ゴシック" w:hAnsi="ＭＳ ゴシック" w:hint="eastAsia"/>
          <w:b/>
          <w:bCs/>
          <w:szCs w:val="21"/>
        </w:rPr>
        <w:t>資材・機材</w:t>
      </w:r>
      <w:r w:rsidR="008F0567">
        <w:rPr>
          <w:rFonts w:ascii="ＭＳ ゴシック" w:eastAsia="ＭＳ ゴシック" w:hAnsi="ＭＳ ゴシック" w:hint="eastAsia"/>
          <w:b/>
          <w:bCs/>
          <w:szCs w:val="21"/>
        </w:rPr>
        <w:t>の</w:t>
      </w:r>
      <w:r w:rsidR="00403B6E">
        <w:rPr>
          <w:rFonts w:ascii="ＭＳ ゴシック" w:eastAsia="ＭＳ ゴシック" w:hAnsi="ＭＳ ゴシック" w:hint="eastAsia"/>
          <w:b/>
          <w:bCs/>
          <w:szCs w:val="21"/>
        </w:rPr>
        <w:t>処分制限期間中</w:t>
      </w:r>
      <w:r w:rsidR="008F0567">
        <w:rPr>
          <w:rFonts w:ascii="ＭＳ ゴシック" w:eastAsia="ＭＳ ゴシック" w:hAnsi="ＭＳ ゴシック" w:hint="eastAsia"/>
          <w:b/>
          <w:bCs/>
          <w:szCs w:val="21"/>
        </w:rPr>
        <w:t>の譲渡や販売には別途補助金の返還等の手続きが必要になりますがご</w:t>
      </w:r>
      <w:r w:rsidR="00DB15BF">
        <w:rPr>
          <w:rFonts w:ascii="ＭＳ ゴシック" w:eastAsia="ＭＳ ゴシック" w:hAnsi="ＭＳ ゴシック" w:hint="eastAsia"/>
          <w:b/>
          <w:bCs/>
          <w:szCs w:val="21"/>
        </w:rPr>
        <w:t>了解</w:t>
      </w:r>
      <w:r w:rsidR="008F0567">
        <w:rPr>
          <w:rFonts w:ascii="ＭＳ ゴシック" w:eastAsia="ＭＳ ゴシック" w:hAnsi="ＭＳ ゴシック" w:hint="eastAsia"/>
          <w:b/>
          <w:bCs/>
          <w:szCs w:val="21"/>
        </w:rPr>
        <w:t>はいただけますか。</w:t>
      </w:r>
    </w:p>
    <w:tbl>
      <w:tblPr>
        <w:tblStyle w:val="a7"/>
        <w:tblW w:w="0" w:type="auto"/>
        <w:tblLook w:val="04A0" w:firstRow="1" w:lastRow="0" w:firstColumn="1" w:lastColumn="0" w:noHBand="0" w:noVBand="1"/>
      </w:tblPr>
      <w:tblGrid>
        <w:gridCol w:w="9060"/>
      </w:tblGrid>
      <w:tr w:rsidR="00965B1D" w:rsidRPr="001A6F64" w14:paraId="0172E80C" w14:textId="77777777" w:rsidTr="00CC094D">
        <w:trPr>
          <w:trHeight w:val="429"/>
        </w:trPr>
        <w:tc>
          <w:tcPr>
            <w:tcW w:w="9060" w:type="dxa"/>
            <w:vAlign w:val="center"/>
          </w:tcPr>
          <w:p w14:paraId="18F4C694" w14:textId="77777777"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303CC464" w14:textId="77777777" w:rsidR="00965B1D" w:rsidRPr="00CC094D" w:rsidRDefault="00965B1D" w:rsidP="00965B1D">
      <w:pPr>
        <w:spacing w:line="240" w:lineRule="exact"/>
        <w:ind w:rightChars="-473" w:right="-993"/>
        <w:rPr>
          <w:rFonts w:ascii="ＭＳ ゴシック" w:eastAsia="ＭＳ ゴシック" w:hAnsi="ＭＳ ゴシック"/>
          <w:b/>
          <w:bCs/>
          <w:szCs w:val="21"/>
        </w:rPr>
      </w:pPr>
    </w:p>
    <w:p w14:paraId="2646F45E" w14:textId="0983535C" w:rsidR="0060563E" w:rsidRPr="001A6F64" w:rsidRDefault="007B282C" w:rsidP="00D346B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0060563E" w:rsidRPr="001A6F64">
        <w:rPr>
          <w:rFonts w:ascii="ＭＳ ゴシック" w:eastAsia="ＭＳ ゴシック" w:hAnsi="ＭＳ ゴシック" w:hint="eastAsia"/>
          <w:b/>
          <w:bCs/>
          <w:szCs w:val="21"/>
        </w:rPr>
        <w:t>－２．</w:t>
      </w:r>
      <w:r w:rsidR="008F0567">
        <w:rPr>
          <w:rFonts w:ascii="ＭＳ ゴシック" w:eastAsia="ＭＳ ゴシック" w:hAnsi="ＭＳ ゴシック" w:hint="eastAsia"/>
          <w:b/>
          <w:bCs/>
          <w:szCs w:val="21"/>
        </w:rPr>
        <w:t>導入した資材・機材を他の人に</w:t>
      </w:r>
      <w:r w:rsidR="00CD5D14">
        <w:rPr>
          <w:rFonts w:ascii="ＭＳ ゴシック" w:eastAsia="ＭＳ ゴシック" w:hAnsi="ＭＳ ゴシック" w:hint="eastAsia"/>
          <w:b/>
          <w:bCs/>
          <w:szCs w:val="21"/>
        </w:rPr>
        <w:t>貸与</w:t>
      </w:r>
      <w:proofErr w:type="gramStart"/>
      <w:r w:rsidR="008F0567">
        <w:rPr>
          <w:rFonts w:ascii="ＭＳ ゴシック" w:eastAsia="ＭＳ ゴシック" w:hAnsi="ＭＳ ゴシック" w:hint="eastAsia"/>
          <w:b/>
          <w:bCs/>
          <w:szCs w:val="21"/>
        </w:rPr>
        <w:t>したり</w:t>
      </w:r>
      <w:proofErr w:type="gramEnd"/>
      <w:r w:rsidR="008F0567">
        <w:rPr>
          <w:rFonts w:ascii="ＭＳ ゴシック" w:eastAsia="ＭＳ ゴシック" w:hAnsi="ＭＳ ゴシック" w:hint="eastAsia"/>
          <w:b/>
          <w:bCs/>
          <w:szCs w:val="21"/>
        </w:rPr>
        <w:t>、</w:t>
      </w:r>
      <w:r w:rsidR="00E879E1">
        <w:rPr>
          <w:rFonts w:ascii="ＭＳ ゴシック" w:eastAsia="ＭＳ ゴシック" w:hAnsi="ＭＳ ゴシック" w:hint="eastAsia"/>
          <w:b/>
          <w:bCs/>
          <w:szCs w:val="21"/>
        </w:rPr>
        <w:t>使用させ</w:t>
      </w:r>
      <w:r w:rsidR="008F0567">
        <w:rPr>
          <w:rFonts w:ascii="ＭＳ ゴシック" w:eastAsia="ＭＳ ゴシック" w:hAnsi="ＭＳ ゴシック" w:hint="eastAsia"/>
          <w:b/>
          <w:bCs/>
          <w:szCs w:val="21"/>
        </w:rPr>
        <w:t>て使用料を</w:t>
      </w:r>
      <w:r w:rsidR="00020F58">
        <w:rPr>
          <w:rFonts w:ascii="ＭＳ ゴシック" w:eastAsia="ＭＳ ゴシック" w:hAnsi="ＭＳ ゴシック" w:hint="eastAsia"/>
          <w:b/>
          <w:bCs/>
          <w:szCs w:val="21"/>
        </w:rPr>
        <w:t>徴収する</w:t>
      </w:r>
      <w:r w:rsidR="008F0567">
        <w:rPr>
          <w:rFonts w:ascii="ＭＳ ゴシック" w:eastAsia="ＭＳ ゴシック" w:hAnsi="ＭＳ ゴシック" w:hint="eastAsia"/>
          <w:b/>
          <w:bCs/>
          <w:szCs w:val="21"/>
        </w:rPr>
        <w:t>ことは出来ませんが、ご</w:t>
      </w:r>
      <w:r w:rsidR="00DB15BF">
        <w:rPr>
          <w:rFonts w:ascii="ＭＳ ゴシック" w:eastAsia="ＭＳ ゴシック" w:hAnsi="ＭＳ ゴシック" w:hint="eastAsia"/>
          <w:b/>
          <w:bCs/>
          <w:szCs w:val="21"/>
        </w:rPr>
        <w:t>了解</w:t>
      </w:r>
      <w:r w:rsidR="008F0567">
        <w:rPr>
          <w:rFonts w:ascii="ＭＳ ゴシック" w:eastAsia="ＭＳ ゴシック" w:hAnsi="ＭＳ ゴシック" w:hint="eastAsia"/>
          <w:b/>
          <w:bCs/>
          <w:szCs w:val="21"/>
        </w:rPr>
        <w:t>はいただけますか。</w:t>
      </w:r>
    </w:p>
    <w:tbl>
      <w:tblPr>
        <w:tblStyle w:val="a7"/>
        <w:tblW w:w="0" w:type="auto"/>
        <w:tblLook w:val="04A0" w:firstRow="1" w:lastRow="0" w:firstColumn="1" w:lastColumn="0" w:noHBand="0" w:noVBand="1"/>
      </w:tblPr>
      <w:tblGrid>
        <w:gridCol w:w="9060"/>
      </w:tblGrid>
      <w:tr w:rsidR="0060563E" w:rsidRPr="001A6F64" w14:paraId="6AE12599" w14:textId="77777777" w:rsidTr="00D346B5">
        <w:trPr>
          <w:trHeight w:val="489"/>
        </w:trPr>
        <w:tc>
          <w:tcPr>
            <w:tcW w:w="11041" w:type="dxa"/>
            <w:vAlign w:val="center"/>
          </w:tcPr>
          <w:p w14:paraId="0B19766F" w14:textId="2C9FBD6F" w:rsidR="0060563E" w:rsidRPr="001A6F64" w:rsidRDefault="008F0567">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2D218F8F" w14:textId="77777777" w:rsidR="00CC094D" w:rsidRDefault="00CC094D" w:rsidP="00965B1D">
      <w:pPr>
        <w:spacing w:line="240" w:lineRule="exact"/>
        <w:ind w:rightChars="-473" w:right="-993"/>
        <w:rPr>
          <w:rFonts w:ascii="ＭＳ ゴシック" w:eastAsia="ＭＳ ゴシック" w:hAnsi="ＭＳ ゴシック"/>
          <w:b/>
          <w:bCs/>
          <w:szCs w:val="21"/>
        </w:rPr>
      </w:pPr>
    </w:p>
    <w:p w14:paraId="321B7DA8" w14:textId="0E21B030" w:rsidR="00F467B3" w:rsidRPr="001A6F64" w:rsidRDefault="007B282C" w:rsidP="00CC094D">
      <w:pPr>
        <w:spacing w:line="240" w:lineRule="exact"/>
        <w:ind w:left="843" w:rightChars="66" w:right="139"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00965B1D" w:rsidRPr="001A6F64">
        <w:rPr>
          <w:rFonts w:ascii="ＭＳ ゴシック" w:eastAsia="ＭＳ ゴシック" w:hAnsi="ＭＳ ゴシック" w:hint="eastAsia"/>
          <w:b/>
          <w:bCs/>
          <w:szCs w:val="21"/>
        </w:rPr>
        <w:t>－３．</w:t>
      </w:r>
      <w:r w:rsidR="008F0567">
        <w:rPr>
          <w:rFonts w:ascii="ＭＳ ゴシック" w:eastAsia="ＭＳ ゴシック" w:hAnsi="ＭＳ ゴシック" w:hint="eastAsia"/>
          <w:b/>
          <w:bCs/>
          <w:szCs w:val="21"/>
        </w:rPr>
        <w:t>当該申請は養殖場を管轄する県を経由して申請していただくことになりますが、ご了解はいただけますか。</w:t>
      </w:r>
    </w:p>
    <w:tbl>
      <w:tblPr>
        <w:tblStyle w:val="a7"/>
        <w:tblW w:w="0" w:type="auto"/>
        <w:tblLook w:val="04A0" w:firstRow="1" w:lastRow="0" w:firstColumn="1" w:lastColumn="0" w:noHBand="0" w:noVBand="1"/>
      </w:tblPr>
      <w:tblGrid>
        <w:gridCol w:w="9060"/>
      </w:tblGrid>
      <w:tr w:rsidR="00965B1D" w:rsidRPr="001A6F64" w14:paraId="21796767" w14:textId="77777777" w:rsidTr="0060563E">
        <w:trPr>
          <w:trHeight w:val="481"/>
        </w:trPr>
        <w:tc>
          <w:tcPr>
            <w:tcW w:w="11041" w:type="dxa"/>
            <w:vAlign w:val="center"/>
          </w:tcPr>
          <w:p w14:paraId="53814679" w14:textId="6C3EA291"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 xml:space="preserve">・はい　</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49808CEB" w14:textId="4860E314" w:rsidR="00965B1D" w:rsidRDefault="00965B1D" w:rsidP="00965B1D">
      <w:pPr>
        <w:spacing w:line="240" w:lineRule="exact"/>
        <w:ind w:rightChars="-473" w:right="-993"/>
        <w:rPr>
          <w:rFonts w:asciiTheme="majorEastAsia" w:eastAsiaTheme="majorEastAsia" w:hAnsiTheme="majorEastAsia"/>
          <w:szCs w:val="21"/>
        </w:rPr>
      </w:pPr>
    </w:p>
    <w:p w14:paraId="710FEBD7" w14:textId="77777777" w:rsidR="00CC094D" w:rsidRDefault="00CC094D" w:rsidP="00965B1D">
      <w:pPr>
        <w:spacing w:line="240" w:lineRule="exact"/>
        <w:ind w:rightChars="-473" w:right="-993"/>
        <w:rPr>
          <w:rFonts w:asciiTheme="majorEastAsia" w:eastAsiaTheme="majorEastAsia" w:hAnsiTheme="majorEastAsia"/>
          <w:szCs w:val="21"/>
        </w:rPr>
      </w:pPr>
    </w:p>
    <w:p w14:paraId="3CAA7171" w14:textId="3D70EB04" w:rsidR="00F467B3" w:rsidRPr="001A6F64" w:rsidRDefault="007B282C" w:rsidP="00991CB3">
      <w:pPr>
        <w:spacing w:after="120" w:line="240" w:lineRule="exact"/>
        <w:ind w:left="843" w:rightChars="66" w:right="139"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00F467B3" w:rsidRPr="001A6F64">
        <w:rPr>
          <w:rFonts w:ascii="ＭＳ ゴシック" w:eastAsia="ＭＳ ゴシック" w:hAnsi="ＭＳ ゴシック" w:hint="eastAsia"/>
          <w:b/>
          <w:bCs/>
          <w:szCs w:val="21"/>
        </w:rPr>
        <w:t>－</w:t>
      </w:r>
      <w:r w:rsidR="00F467B3">
        <w:rPr>
          <w:rFonts w:ascii="ＭＳ ゴシック" w:eastAsia="ＭＳ ゴシック" w:hAnsi="ＭＳ ゴシック" w:hint="eastAsia"/>
          <w:b/>
          <w:bCs/>
          <w:szCs w:val="21"/>
        </w:rPr>
        <w:t>４</w:t>
      </w:r>
      <w:r w:rsidR="00F467B3" w:rsidRPr="001A6F64">
        <w:rPr>
          <w:rFonts w:ascii="ＭＳ ゴシック" w:eastAsia="ＭＳ ゴシック" w:hAnsi="ＭＳ ゴシック" w:hint="eastAsia"/>
          <w:b/>
          <w:bCs/>
          <w:szCs w:val="21"/>
        </w:rPr>
        <w:t>．</w:t>
      </w:r>
      <w:r w:rsidR="008F0567">
        <w:rPr>
          <w:rFonts w:ascii="ＭＳ ゴシック" w:eastAsia="ＭＳ ゴシック" w:hAnsi="ＭＳ ゴシック" w:hint="eastAsia"/>
          <w:b/>
          <w:bCs/>
          <w:szCs w:val="21"/>
        </w:rPr>
        <w:t>当該資材・機材を導入し、養殖生産を開始し、生産物を売り払った最初の年には、売り払い後に実績報告書を提出いただくことになっていますが、ご了解はいただけますか。</w:t>
      </w:r>
    </w:p>
    <w:tbl>
      <w:tblPr>
        <w:tblStyle w:val="a7"/>
        <w:tblW w:w="0" w:type="auto"/>
        <w:tblLook w:val="04A0" w:firstRow="1" w:lastRow="0" w:firstColumn="1" w:lastColumn="0" w:noHBand="0" w:noVBand="1"/>
      </w:tblPr>
      <w:tblGrid>
        <w:gridCol w:w="9060"/>
      </w:tblGrid>
      <w:tr w:rsidR="00F467B3" w:rsidRPr="001A6F64" w14:paraId="381A9570" w14:textId="77777777">
        <w:trPr>
          <w:trHeight w:val="481"/>
        </w:trPr>
        <w:tc>
          <w:tcPr>
            <w:tcW w:w="11041" w:type="dxa"/>
            <w:vAlign w:val="center"/>
          </w:tcPr>
          <w:p w14:paraId="5800F742" w14:textId="77777777" w:rsidR="00F467B3" w:rsidRPr="001A6F64" w:rsidRDefault="00F467B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5A9438F3" w14:textId="55E3B32F" w:rsidR="00965B1D" w:rsidRDefault="00965B1D" w:rsidP="00965B1D">
      <w:pPr>
        <w:spacing w:line="240" w:lineRule="exact"/>
        <w:ind w:rightChars="-473" w:right="-993"/>
        <w:rPr>
          <w:rFonts w:asciiTheme="majorEastAsia" w:eastAsiaTheme="majorEastAsia" w:hAnsiTheme="majorEastAsia"/>
          <w:sz w:val="16"/>
        </w:rPr>
      </w:pPr>
    </w:p>
    <w:p w14:paraId="0B2DCAF3" w14:textId="77777777" w:rsidR="00CC094D" w:rsidRDefault="00CC094D" w:rsidP="00965B1D">
      <w:pPr>
        <w:spacing w:line="240" w:lineRule="exact"/>
        <w:ind w:rightChars="-473" w:right="-993"/>
        <w:rPr>
          <w:rFonts w:asciiTheme="majorEastAsia" w:eastAsiaTheme="majorEastAsia" w:hAnsiTheme="majorEastAsia"/>
          <w:sz w:val="16"/>
        </w:rPr>
      </w:pPr>
    </w:p>
    <w:p w14:paraId="1B5DFA27" w14:textId="2FF4E088" w:rsidR="001F1983" w:rsidRDefault="0017512E" w:rsidP="001F1983">
      <w:pPr>
        <w:spacing w:line="240" w:lineRule="exact"/>
        <w:ind w:leftChars="1" w:left="424" w:right="-2" w:hangingChars="200" w:hanging="422"/>
        <w:rPr>
          <w:rFonts w:ascii="ＭＳ ゴシック" w:eastAsia="ＭＳ ゴシック" w:hAnsi="ＭＳ ゴシック"/>
          <w:b/>
          <w:bCs/>
          <w:szCs w:val="21"/>
        </w:rPr>
      </w:pPr>
      <w:bookmarkStart w:id="1" w:name="_Hlk128649895"/>
      <w:r>
        <w:rPr>
          <w:rFonts w:ascii="ＭＳ ゴシック" w:eastAsia="ＭＳ ゴシック" w:hAnsi="ＭＳ ゴシック" w:hint="eastAsia"/>
          <w:b/>
          <w:bCs/>
          <w:szCs w:val="21"/>
        </w:rPr>
        <w:t>４</w:t>
      </w:r>
      <w:r w:rsidR="001F1983" w:rsidRPr="003E08EA">
        <w:rPr>
          <w:rFonts w:ascii="ＭＳ ゴシック" w:eastAsia="ＭＳ ゴシック" w:hAnsi="ＭＳ ゴシック" w:hint="eastAsia"/>
          <w:b/>
          <w:bCs/>
          <w:szCs w:val="21"/>
        </w:rPr>
        <w:t>．</w:t>
      </w:r>
      <w:r w:rsidR="003E7918" w:rsidRPr="003E7918">
        <w:rPr>
          <w:rFonts w:ascii="ＭＳ ゴシック" w:eastAsia="ＭＳ ゴシック" w:hAnsi="ＭＳ ゴシック" w:hint="eastAsia"/>
          <w:b/>
          <w:bCs/>
          <w:szCs w:val="21"/>
        </w:rPr>
        <w:t>導入する資材・機材</w:t>
      </w:r>
      <w:r w:rsidR="008F0567">
        <w:rPr>
          <w:rFonts w:ascii="ＭＳ ゴシック" w:eastAsia="ＭＳ ゴシック" w:hAnsi="ＭＳ ゴシック" w:hint="eastAsia"/>
          <w:b/>
          <w:bCs/>
          <w:szCs w:val="21"/>
        </w:rPr>
        <w:t>及び</w:t>
      </w:r>
      <w:r w:rsidR="0070077C">
        <w:rPr>
          <w:rFonts w:ascii="ＭＳ ゴシック" w:eastAsia="ＭＳ ゴシック" w:hAnsi="ＭＳ ゴシック" w:hint="eastAsia"/>
          <w:b/>
          <w:bCs/>
          <w:szCs w:val="21"/>
        </w:rPr>
        <w:t>当該事業以外で</w:t>
      </w:r>
      <w:r w:rsidR="008F0567">
        <w:rPr>
          <w:rFonts w:ascii="ＭＳ ゴシック" w:eastAsia="ＭＳ ゴシック" w:hAnsi="ＭＳ ゴシック" w:hint="eastAsia"/>
          <w:b/>
          <w:bCs/>
          <w:szCs w:val="21"/>
        </w:rPr>
        <w:t>調達する資材・機材で養殖生産が可能となりますでしょうか。承認後に不足するものがあり、養殖生産が出来ない場合には、当該承認を取り消して新たに申請を頂くか、不足する機器等をご自身で購入、設置して頂くことになりますが、すべて揃うことを</w:t>
      </w:r>
      <w:r w:rsidR="003E7918" w:rsidRPr="003E7918">
        <w:rPr>
          <w:rFonts w:ascii="ＭＳ ゴシック" w:eastAsia="ＭＳ ゴシック" w:hAnsi="ＭＳ ゴシック" w:hint="eastAsia"/>
          <w:b/>
          <w:bCs/>
          <w:szCs w:val="21"/>
        </w:rPr>
        <w:t>確認しましたか。</w:t>
      </w:r>
    </w:p>
    <w:tbl>
      <w:tblPr>
        <w:tblStyle w:val="a7"/>
        <w:tblW w:w="0" w:type="auto"/>
        <w:tblLook w:val="04A0" w:firstRow="1" w:lastRow="0" w:firstColumn="1" w:lastColumn="0" w:noHBand="0" w:noVBand="1"/>
      </w:tblPr>
      <w:tblGrid>
        <w:gridCol w:w="9060"/>
      </w:tblGrid>
      <w:tr w:rsidR="001F1983" w:rsidRPr="001A6F64" w14:paraId="555DAA11" w14:textId="77777777">
        <w:trPr>
          <w:trHeight w:val="429"/>
        </w:trPr>
        <w:tc>
          <w:tcPr>
            <w:tcW w:w="11041" w:type="dxa"/>
            <w:vAlign w:val="center"/>
          </w:tcPr>
          <w:p w14:paraId="7BF08650" w14:textId="77777777" w:rsidR="001F1983" w:rsidRPr="001A6F64" w:rsidRDefault="001F198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bookmarkEnd w:id="1"/>
    </w:tbl>
    <w:p w14:paraId="5CC04CDB" w14:textId="65591629" w:rsidR="001F1983" w:rsidRPr="001F1983" w:rsidRDefault="001F1983" w:rsidP="001F1983">
      <w:pPr>
        <w:spacing w:line="240" w:lineRule="exact"/>
        <w:ind w:leftChars="1" w:left="322" w:right="-2" w:hangingChars="200" w:hanging="320"/>
        <w:rPr>
          <w:rFonts w:asciiTheme="majorEastAsia" w:eastAsiaTheme="majorEastAsia" w:hAnsiTheme="majorEastAsia"/>
          <w:sz w:val="16"/>
        </w:rPr>
      </w:pPr>
    </w:p>
    <w:p w14:paraId="0359B18D" w14:textId="77777777"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sz w:val="20"/>
          <w:szCs w:val="28"/>
        </w:rPr>
      </w:pPr>
      <w:r w:rsidRPr="003E08EA">
        <w:rPr>
          <w:rFonts w:ascii="ＭＳ ゴシック" w:eastAsia="ＭＳ ゴシック" w:hAnsi="ＭＳ ゴシック" w:hint="eastAsia"/>
          <w:sz w:val="20"/>
          <w:szCs w:val="28"/>
        </w:rPr>
        <w:t>本様式に記入する以外に参考となる資料を添付していただくことは可能です。</w:t>
      </w:r>
    </w:p>
    <w:p w14:paraId="22FD1796" w14:textId="76CF8F1C"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rPr>
      </w:pPr>
      <w:r w:rsidRPr="003E08EA">
        <w:rPr>
          <w:rFonts w:ascii="ＭＳ ゴシック" w:eastAsia="ＭＳ ゴシック" w:hAnsi="ＭＳ ゴシック" w:hint="eastAsia"/>
          <w:sz w:val="20"/>
          <w:szCs w:val="28"/>
        </w:rPr>
        <w:t>本様式によらず独自の書式で申請することは可能です。</w:t>
      </w:r>
    </w:p>
    <w:sectPr w:rsidR="00965B1D" w:rsidRPr="003E08EA" w:rsidSect="00EE1848">
      <w:footerReference w:type="default" r:id="rId1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31A63" w14:textId="77777777" w:rsidR="000F3045" w:rsidRDefault="000F3045" w:rsidP="00B778DB">
      <w:r>
        <w:separator/>
      </w:r>
    </w:p>
  </w:endnote>
  <w:endnote w:type="continuationSeparator" w:id="0">
    <w:p w14:paraId="45B61515" w14:textId="77777777" w:rsidR="000F3045" w:rsidRDefault="000F3045" w:rsidP="00B778DB">
      <w:r>
        <w:continuationSeparator/>
      </w:r>
    </w:p>
  </w:endnote>
  <w:endnote w:type="continuationNotice" w:id="1">
    <w:p w14:paraId="2370F694" w14:textId="77777777" w:rsidR="000F3045" w:rsidRDefault="000F3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267709"/>
      <w:docPartObj>
        <w:docPartGallery w:val="Page Numbers (Bottom of Page)"/>
        <w:docPartUnique/>
      </w:docPartObj>
    </w:sdtPr>
    <w:sdtEndPr/>
    <w:sdtContent>
      <w:p w14:paraId="3DB76009" w14:textId="2964D4D9" w:rsidR="00482A10" w:rsidRDefault="00482A10">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p w14:paraId="2FA26B7B" w14:textId="77777777" w:rsidR="00482A10" w:rsidRDefault="00482A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F170" w14:textId="77777777" w:rsidR="000F3045" w:rsidRDefault="000F3045" w:rsidP="00B778DB">
      <w:r>
        <w:separator/>
      </w:r>
    </w:p>
  </w:footnote>
  <w:footnote w:type="continuationSeparator" w:id="0">
    <w:p w14:paraId="2C0A6400" w14:textId="77777777" w:rsidR="000F3045" w:rsidRDefault="000F3045" w:rsidP="00B778DB">
      <w:r>
        <w:continuationSeparator/>
      </w:r>
    </w:p>
  </w:footnote>
  <w:footnote w:type="continuationNotice" w:id="1">
    <w:p w14:paraId="315B362D" w14:textId="77777777" w:rsidR="000F3045" w:rsidRDefault="000F30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E053A9"/>
    <w:multiLevelType w:val="hybridMultilevel"/>
    <w:tmpl w:val="27544CF0"/>
    <w:lvl w:ilvl="0" w:tplc="D4DE086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364599788">
    <w:abstractNumId w:val="0"/>
  </w:num>
  <w:num w:numId="2" w16cid:durableId="1451977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20F58"/>
    <w:rsid w:val="00036DC5"/>
    <w:rsid w:val="00047663"/>
    <w:rsid w:val="00050F23"/>
    <w:rsid w:val="000536BD"/>
    <w:rsid w:val="00062F26"/>
    <w:rsid w:val="000657E4"/>
    <w:rsid w:val="00072D73"/>
    <w:rsid w:val="00074699"/>
    <w:rsid w:val="0008639A"/>
    <w:rsid w:val="00086B07"/>
    <w:rsid w:val="000935AA"/>
    <w:rsid w:val="000B0DCE"/>
    <w:rsid w:val="000B2BA4"/>
    <w:rsid w:val="000C0AA3"/>
    <w:rsid w:val="000D0681"/>
    <w:rsid w:val="000F005F"/>
    <w:rsid w:val="000F3045"/>
    <w:rsid w:val="00106A3E"/>
    <w:rsid w:val="0011580E"/>
    <w:rsid w:val="001321A0"/>
    <w:rsid w:val="00133B86"/>
    <w:rsid w:val="001479D4"/>
    <w:rsid w:val="00162B49"/>
    <w:rsid w:val="0017512E"/>
    <w:rsid w:val="00180130"/>
    <w:rsid w:val="0018731E"/>
    <w:rsid w:val="001A3FA7"/>
    <w:rsid w:val="001A6AF0"/>
    <w:rsid w:val="001A6F64"/>
    <w:rsid w:val="001E117B"/>
    <w:rsid w:val="001E6F30"/>
    <w:rsid w:val="001F1983"/>
    <w:rsid w:val="0021313E"/>
    <w:rsid w:val="00217C07"/>
    <w:rsid w:val="002526E9"/>
    <w:rsid w:val="00253BA0"/>
    <w:rsid w:val="00256D22"/>
    <w:rsid w:val="00286C55"/>
    <w:rsid w:val="002957C0"/>
    <w:rsid w:val="002B2164"/>
    <w:rsid w:val="002D3153"/>
    <w:rsid w:val="002F50E8"/>
    <w:rsid w:val="00314968"/>
    <w:rsid w:val="00325E2F"/>
    <w:rsid w:val="0032723F"/>
    <w:rsid w:val="0034162A"/>
    <w:rsid w:val="00343DC2"/>
    <w:rsid w:val="00354478"/>
    <w:rsid w:val="0036122C"/>
    <w:rsid w:val="00372E78"/>
    <w:rsid w:val="00387C9A"/>
    <w:rsid w:val="0039033A"/>
    <w:rsid w:val="00395F38"/>
    <w:rsid w:val="003A6ED4"/>
    <w:rsid w:val="003E08EA"/>
    <w:rsid w:val="003E7918"/>
    <w:rsid w:val="00403B6E"/>
    <w:rsid w:val="00427507"/>
    <w:rsid w:val="004459F7"/>
    <w:rsid w:val="00455955"/>
    <w:rsid w:val="004564F6"/>
    <w:rsid w:val="00472CCF"/>
    <w:rsid w:val="00482A10"/>
    <w:rsid w:val="00484694"/>
    <w:rsid w:val="00485C24"/>
    <w:rsid w:val="004B283C"/>
    <w:rsid w:val="004C07C4"/>
    <w:rsid w:val="004C3EE2"/>
    <w:rsid w:val="004D092F"/>
    <w:rsid w:val="004D35B4"/>
    <w:rsid w:val="004E554F"/>
    <w:rsid w:val="004E5FB6"/>
    <w:rsid w:val="00503008"/>
    <w:rsid w:val="005045C8"/>
    <w:rsid w:val="005056C3"/>
    <w:rsid w:val="0051643F"/>
    <w:rsid w:val="00524467"/>
    <w:rsid w:val="005334D3"/>
    <w:rsid w:val="00544578"/>
    <w:rsid w:val="005577BF"/>
    <w:rsid w:val="00560E42"/>
    <w:rsid w:val="005916BD"/>
    <w:rsid w:val="005A3883"/>
    <w:rsid w:val="005A745E"/>
    <w:rsid w:val="005A7B3B"/>
    <w:rsid w:val="005B4123"/>
    <w:rsid w:val="005C0913"/>
    <w:rsid w:val="005D3732"/>
    <w:rsid w:val="005D7617"/>
    <w:rsid w:val="005E252D"/>
    <w:rsid w:val="005F7E5D"/>
    <w:rsid w:val="0060563E"/>
    <w:rsid w:val="00607084"/>
    <w:rsid w:val="00625BAF"/>
    <w:rsid w:val="0065130E"/>
    <w:rsid w:val="00654C15"/>
    <w:rsid w:val="00661262"/>
    <w:rsid w:val="0066482D"/>
    <w:rsid w:val="0066711B"/>
    <w:rsid w:val="006825AE"/>
    <w:rsid w:val="006903D8"/>
    <w:rsid w:val="0069504B"/>
    <w:rsid w:val="006A04F8"/>
    <w:rsid w:val="006A2DC8"/>
    <w:rsid w:val="006C5365"/>
    <w:rsid w:val="006C6735"/>
    <w:rsid w:val="006D0482"/>
    <w:rsid w:val="006D2639"/>
    <w:rsid w:val="006E258B"/>
    <w:rsid w:val="006E455E"/>
    <w:rsid w:val="006F7BBF"/>
    <w:rsid w:val="0070077C"/>
    <w:rsid w:val="007109FB"/>
    <w:rsid w:val="00711F81"/>
    <w:rsid w:val="00720E27"/>
    <w:rsid w:val="007341B9"/>
    <w:rsid w:val="007412F2"/>
    <w:rsid w:val="007668C4"/>
    <w:rsid w:val="00787B67"/>
    <w:rsid w:val="00796880"/>
    <w:rsid w:val="007A2216"/>
    <w:rsid w:val="007B282C"/>
    <w:rsid w:val="007C5640"/>
    <w:rsid w:val="007D28F9"/>
    <w:rsid w:val="007D428B"/>
    <w:rsid w:val="007F41B2"/>
    <w:rsid w:val="007F598A"/>
    <w:rsid w:val="008560F4"/>
    <w:rsid w:val="0086082D"/>
    <w:rsid w:val="008613F9"/>
    <w:rsid w:val="0086614F"/>
    <w:rsid w:val="00873550"/>
    <w:rsid w:val="008C0AE6"/>
    <w:rsid w:val="008D6B1C"/>
    <w:rsid w:val="008F0567"/>
    <w:rsid w:val="008F1890"/>
    <w:rsid w:val="008F7537"/>
    <w:rsid w:val="00904B31"/>
    <w:rsid w:val="00932201"/>
    <w:rsid w:val="009562D9"/>
    <w:rsid w:val="009605BB"/>
    <w:rsid w:val="00961AE3"/>
    <w:rsid w:val="00965B1D"/>
    <w:rsid w:val="00991CB3"/>
    <w:rsid w:val="009968D6"/>
    <w:rsid w:val="009A2862"/>
    <w:rsid w:val="009C11FB"/>
    <w:rsid w:val="009D7548"/>
    <w:rsid w:val="009E1F9E"/>
    <w:rsid w:val="009F7CC0"/>
    <w:rsid w:val="00A031B8"/>
    <w:rsid w:val="00A43BA4"/>
    <w:rsid w:val="00A63414"/>
    <w:rsid w:val="00A64663"/>
    <w:rsid w:val="00AA6D12"/>
    <w:rsid w:val="00AB15F7"/>
    <w:rsid w:val="00AD7A65"/>
    <w:rsid w:val="00AF7506"/>
    <w:rsid w:val="00B013AF"/>
    <w:rsid w:val="00B15D4C"/>
    <w:rsid w:val="00B43EEE"/>
    <w:rsid w:val="00B778DB"/>
    <w:rsid w:val="00B860A3"/>
    <w:rsid w:val="00B948D1"/>
    <w:rsid w:val="00BA3514"/>
    <w:rsid w:val="00BA35FD"/>
    <w:rsid w:val="00BA7F52"/>
    <w:rsid w:val="00BB4E26"/>
    <w:rsid w:val="00BD2991"/>
    <w:rsid w:val="00C0659A"/>
    <w:rsid w:val="00C1023D"/>
    <w:rsid w:val="00C143C4"/>
    <w:rsid w:val="00C15820"/>
    <w:rsid w:val="00C3133B"/>
    <w:rsid w:val="00C321C4"/>
    <w:rsid w:val="00C43EDF"/>
    <w:rsid w:val="00C511D5"/>
    <w:rsid w:val="00C64FDC"/>
    <w:rsid w:val="00C730CF"/>
    <w:rsid w:val="00C77551"/>
    <w:rsid w:val="00C86222"/>
    <w:rsid w:val="00CB131D"/>
    <w:rsid w:val="00CC094D"/>
    <w:rsid w:val="00CD5D14"/>
    <w:rsid w:val="00CD62EB"/>
    <w:rsid w:val="00CD63C5"/>
    <w:rsid w:val="00CE0D92"/>
    <w:rsid w:val="00CE6D85"/>
    <w:rsid w:val="00D06571"/>
    <w:rsid w:val="00D078D2"/>
    <w:rsid w:val="00D346B5"/>
    <w:rsid w:val="00D41913"/>
    <w:rsid w:val="00D73607"/>
    <w:rsid w:val="00D97658"/>
    <w:rsid w:val="00DB15BF"/>
    <w:rsid w:val="00DB4277"/>
    <w:rsid w:val="00DB42F3"/>
    <w:rsid w:val="00DC31F1"/>
    <w:rsid w:val="00DD7165"/>
    <w:rsid w:val="00DE29D0"/>
    <w:rsid w:val="00E0268B"/>
    <w:rsid w:val="00E35533"/>
    <w:rsid w:val="00E35800"/>
    <w:rsid w:val="00E60DCD"/>
    <w:rsid w:val="00E748A9"/>
    <w:rsid w:val="00E879E1"/>
    <w:rsid w:val="00E973B9"/>
    <w:rsid w:val="00EB7093"/>
    <w:rsid w:val="00EC233E"/>
    <w:rsid w:val="00EE1848"/>
    <w:rsid w:val="00EE1BE4"/>
    <w:rsid w:val="00EE4EB1"/>
    <w:rsid w:val="00EE5118"/>
    <w:rsid w:val="00F03E1D"/>
    <w:rsid w:val="00F12BCE"/>
    <w:rsid w:val="00F3271A"/>
    <w:rsid w:val="00F467B3"/>
    <w:rsid w:val="00F61F76"/>
    <w:rsid w:val="00F626B5"/>
    <w:rsid w:val="00F6706E"/>
    <w:rsid w:val="00F761E6"/>
    <w:rsid w:val="00F831C0"/>
    <w:rsid w:val="00FA1CEE"/>
    <w:rsid w:val="00FA5FCD"/>
    <w:rsid w:val="00FB3116"/>
    <w:rsid w:val="00FD593B"/>
    <w:rsid w:val="00FE185E"/>
    <w:rsid w:val="00FE436F"/>
    <w:rsid w:val="00FF1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DCCF24C7-2508-4EE6-86DA-ADD2427E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semiHidden/>
    <w:unhideWhenUsed/>
    <w:rsid w:val="009F7CC0"/>
    <w:pPr>
      <w:jc w:val="left"/>
    </w:pPr>
  </w:style>
  <w:style w:type="character" w:customStyle="1" w:styleId="ab">
    <w:name w:val="コメント文字列 (文字)"/>
    <w:basedOn w:val="a0"/>
    <w:link w:val="aa"/>
    <w:uiPriority w:val="99"/>
    <w:semiHidden/>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961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8" ma:contentTypeDescription="新しいドキュメントを作成します。" ma:contentTypeScope="" ma:versionID="b2fa392e4852112559634bf2453e5640">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3c0e54692d5afd7838d24ec8686c3c85"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Props1.xml><?xml version="1.0" encoding="utf-8"?>
<ds:datastoreItem xmlns:ds="http://schemas.openxmlformats.org/officeDocument/2006/customXml" ds:itemID="{7959FC22-B260-4EC2-9B36-98FF43317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336D6-E5A0-4DB6-9F1E-CA094734D780}">
  <ds:schemaRefs>
    <ds:schemaRef ds:uri="http://schemas.microsoft.com/sharepoint/v3/contenttype/forms"/>
  </ds:schemaRefs>
</ds:datastoreItem>
</file>

<file path=customXml/itemProps3.xml><?xml version="1.0" encoding="utf-8"?>
<ds:datastoreItem xmlns:ds="http://schemas.openxmlformats.org/officeDocument/2006/customXml" ds:itemID="{BE7E3BDB-6BAC-4558-A572-7E7646018421}">
  <ds:schemaRefs>
    <ds:schemaRef ds:uri="http://schemas.openxmlformats.org/officeDocument/2006/bibliography"/>
  </ds:schemaRefs>
</ds:datastoreItem>
</file>

<file path=customXml/itemProps4.xml><?xml version="1.0" encoding="utf-8"?>
<ds:datastoreItem xmlns:ds="http://schemas.openxmlformats.org/officeDocument/2006/customXml" ds:itemID="{4DBCB504-89F0-444C-A4BB-ACC95F87E30F}">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370</Words>
  <Characters>2111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忍</dc:creator>
  <cp:keywords/>
  <cp:lastModifiedBy>和泉 直行</cp:lastModifiedBy>
  <cp:revision>98</cp:revision>
  <cp:lastPrinted>2026-09-04T00:15:00Z</cp:lastPrinted>
  <dcterms:created xsi:type="dcterms:W3CDTF">2024-01-30T21:09:00Z</dcterms:created>
  <dcterms:modified xsi:type="dcterms:W3CDTF">2026-09-04T00:16:00Z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