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920" w14:textId="77777777" w:rsidR="008F45F1" w:rsidRPr="00F85DDD" w:rsidRDefault="00F00709">
      <w:pPr>
        <w:pStyle w:val="1"/>
        <w:spacing w:before="43"/>
        <w:ind w:left="529"/>
      </w:pPr>
      <w:bookmarkStart w:id="0" w:name="【別記様式第１６号】"/>
      <w:bookmarkEnd w:id="0"/>
      <w:r w:rsidRPr="00F85DDD">
        <w:rPr>
          <w:spacing w:val="25"/>
        </w:rPr>
        <w:t>【別記様式第１６号】</w:t>
      </w:r>
    </w:p>
    <w:p w14:paraId="3AD64921" w14:textId="77777777" w:rsidR="008F45F1" w:rsidRPr="00F85DDD" w:rsidRDefault="00F00709">
      <w:pPr>
        <w:spacing w:before="17"/>
        <w:rPr>
          <w:b/>
          <w:sz w:val="21"/>
        </w:rPr>
      </w:pPr>
      <w:r w:rsidRPr="00F85DDD">
        <w:br w:type="column"/>
      </w:r>
    </w:p>
    <w:p w14:paraId="3AD64922" w14:textId="77777777" w:rsidR="008F45F1" w:rsidRPr="00F85DDD" w:rsidRDefault="00F00709">
      <w:pPr>
        <w:pStyle w:val="a3"/>
        <w:tabs>
          <w:tab w:val="left" w:pos="1431"/>
        </w:tabs>
        <w:spacing w:before="1"/>
        <w:ind w:left="529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923" w14:textId="77777777" w:rsidR="008F45F1" w:rsidRPr="00F85DDD" w:rsidRDefault="00F00709">
      <w:pPr>
        <w:pStyle w:val="a3"/>
        <w:spacing w:before="24"/>
        <w:ind w:left="529"/>
      </w:pPr>
      <w:r w:rsidRPr="00F85DDD">
        <w:rPr>
          <w:spacing w:val="6"/>
        </w:rPr>
        <w:t>年  月  日</w:t>
      </w:r>
    </w:p>
    <w:p w14:paraId="3AD64924" w14:textId="77777777" w:rsidR="008F45F1" w:rsidRPr="00F85DDD" w:rsidRDefault="008F45F1">
      <w:pPr>
        <w:sectPr w:rsidR="008F45F1" w:rsidRPr="00F85DDD">
          <w:footerReference w:type="default" r:id="rId11"/>
          <w:pgSz w:w="11920" w:h="16850"/>
          <w:pgMar w:top="1100" w:right="620" w:bottom="520" w:left="740" w:header="0" w:footer="338" w:gutter="0"/>
          <w:cols w:num="2" w:space="720" w:equalWidth="0">
            <w:col w:w="2949" w:space="5125"/>
            <w:col w:w="2486"/>
          </w:cols>
        </w:sectPr>
      </w:pPr>
    </w:p>
    <w:p w14:paraId="3AD64925" w14:textId="77777777" w:rsidR="008F45F1" w:rsidRPr="00F85DDD" w:rsidRDefault="008F45F1">
      <w:pPr>
        <w:pStyle w:val="a3"/>
        <w:spacing w:before="167"/>
      </w:pPr>
    </w:p>
    <w:p w14:paraId="3AD64926" w14:textId="77777777" w:rsidR="008F45F1" w:rsidRPr="00F85DDD" w:rsidRDefault="00F00709">
      <w:pPr>
        <w:pStyle w:val="a3"/>
        <w:ind w:left="793"/>
      </w:pPr>
      <w:r w:rsidRPr="00F85DDD">
        <w:rPr>
          <w:spacing w:val="33"/>
        </w:rPr>
        <w:t>事業主体の名称</w:t>
      </w:r>
    </w:p>
    <w:p w14:paraId="3AD64927" w14:textId="77777777" w:rsidR="008F45F1" w:rsidRPr="00F85DDD" w:rsidRDefault="00F00709">
      <w:pPr>
        <w:pStyle w:val="a3"/>
        <w:tabs>
          <w:tab w:val="left" w:pos="3020"/>
        </w:tabs>
        <w:spacing w:before="49"/>
        <w:ind w:left="788"/>
      </w:pPr>
      <w:r w:rsidRPr="00F85DDD">
        <w:rPr>
          <w:spacing w:val="35"/>
        </w:rPr>
        <w:t>及び</w:t>
      </w:r>
      <w:r w:rsidRPr="00F85DDD">
        <w:rPr>
          <w:spacing w:val="36"/>
        </w:rPr>
        <w:t>代</w:t>
      </w:r>
      <w:r w:rsidRPr="00F85DDD">
        <w:rPr>
          <w:spacing w:val="35"/>
        </w:rPr>
        <w:t>表者の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3AD64928" w14:textId="77777777" w:rsidR="008F45F1" w:rsidRPr="00F85DDD" w:rsidRDefault="00F00709">
      <w:pPr>
        <w:pStyle w:val="a3"/>
        <w:tabs>
          <w:tab w:val="left" w:pos="7962"/>
        </w:tabs>
        <w:spacing w:before="48"/>
        <w:ind w:left="5737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929" w14:textId="77777777" w:rsidR="008F45F1" w:rsidRPr="00F85DDD" w:rsidRDefault="00F00709">
      <w:pPr>
        <w:pStyle w:val="a3"/>
        <w:spacing w:before="49"/>
        <w:ind w:left="5732"/>
      </w:pPr>
      <w:r w:rsidRPr="00F85DDD">
        <w:rPr>
          <w:spacing w:val="30"/>
        </w:rPr>
        <w:t>名称及び代表者の氏名</w:t>
      </w:r>
    </w:p>
    <w:p w14:paraId="3AD6492A" w14:textId="77777777" w:rsidR="008F45F1" w:rsidRPr="00F85DDD" w:rsidRDefault="00F00709">
      <w:pPr>
        <w:pStyle w:val="a3"/>
        <w:spacing w:before="245"/>
        <w:ind w:left="781" w:right="844"/>
        <w:jc w:val="center"/>
      </w:pPr>
      <w:r w:rsidRPr="00F85DDD">
        <w:rPr>
          <w:spacing w:val="34"/>
        </w:rPr>
        <w:t>○○地域プロジェクト改革計画の変更申請書</w:t>
      </w:r>
    </w:p>
    <w:p w14:paraId="3AD6492B" w14:textId="77777777" w:rsidR="008F45F1" w:rsidRPr="00F85DDD" w:rsidRDefault="008F45F1">
      <w:pPr>
        <w:pStyle w:val="a3"/>
        <w:spacing w:before="138"/>
      </w:pPr>
    </w:p>
    <w:p w14:paraId="3AD6492C" w14:textId="6C2B7BD6" w:rsidR="008F45F1" w:rsidRPr="00F85DDD" w:rsidRDefault="00F00709">
      <w:pPr>
        <w:pStyle w:val="a3"/>
        <w:spacing w:line="283" w:lineRule="auto"/>
        <w:ind w:left="545" w:right="613" w:firstLine="245"/>
        <w:jc w:val="both"/>
      </w:pPr>
      <w:r w:rsidRPr="00F85DDD">
        <w:rPr>
          <w:spacing w:val="28"/>
        </w:rPr>
        <w:t>このことについて、令和  年  月  日付け</w:t>
      </w:r>
      <w:r w:rsidRPr="00F85DDD">
        <w:t>（</w:t>
      </w:r>
      <w:r w:rsidRPr="00F85DDD">
        <w:rPr>
          <w:spacing w:val="29"/>
        </w:rPr>
        <w:t xml:space="preserve">  番号  </w:t>
      </w:r>
      <w:r w:rsidRPr="00F85DDD">
        <w:rPr>
          <w:spacing w:val="35"/>
        </w:rPr>
        <w:t>）</w:t>
      </w:r>
      <w:r w:rsidRPr="00F85DDD">
        <w:rPr>
          <w:spacing w:val="32"/>
        </w:rPr>
        <w:t>で認定された当該地域の改</w:t>
      </w:r>
      <w:r w:rsidRPr="00F85DDD">
        <w:rPr>
          <w:spacing w:val="33"/>
        </w:rPr>
        <w:t>革計画について、下記により内容の一部を変更したく、別紙のとおり変更後の改革計画書を作成したので、漁業改革推進集中プロジェクト運営事業実施要領（平成２１年４月１日付け２０水管第２９０８号水産庁長官通知）第３の３の（３）の規定により提出します。</w:t>
      </w:r>
    </w:p>
    <w:p w14:paraId="3AD6492D" w14:textId="77777777" w:rsidR="008F45F1" w:rsidRPr="00F85DDD" w:rsidRDefault="008F45F1">
      <w:pPr>
        <w:pStyle w:val="a3"/>
        <w:spacing w:before="113"/>
      </w:pPr>
    </w:p>
    <w:p w14:paraId="3AD6492E" w14:textId="77777777" w:rsidR="008F45F1" w:rsidRDefault="00F00709">
      <w:pPr>
        <w:pStyle w:val="a3"/>
        <w:ind w:left="993" w:right="844"/>
        <w:jc w:val="center"/>
        <w:rPr>
          <w:spacing w:val="-10"/>
        </w:rPr>
      </w:pPr>
      <w:r w:rsidRPr="00F85DDD">
        <w:rPr>
          <w:spacing w:val="-10"/>
        </w:rPr>
        <w:t>記</w:t>
      </w:r>
    </w:p>
    <w:p w14:paraId="39EA2952" w14:textId="77777777" w:rsidR="00C30888" w:rsidRPr="00C30888" w:rsidRDefault="00C30888">
      <w:pPr>
        <w:pStyle w:val="a3"/>
        <w:ind w:left="993" w:right="844"/>
        <w:jc w:val="center"/>
      </w:pPr>
    </w:p>
    <w:p w14:paraId="49B28C32" w14:textId="5EDE84C4" w:rsidR="00C30888" w:rsidRDefault="00C30888" w:rsidP="00C30888">
      <w:pPr>
        <w:pStyle w:val="a3"/>
        <w:spacing w:line="211" w:lineRule="auto"/>
        <w:ind w:left="545" w:right="613"/>
        <w:jc w:val="both"/>
        <w:rPr>
          <w:spacing w:val="33"/>
        </w:rPr>
      </w:pPr>
      <w:r>
        <w:rPr>
          <w:rFonts w:hint="eastAsia"/>
          <w:spacing w:val="33"/>
        </w:rPr>
        <w:t xml:space="preserve">※１ </w:t>
      </w:r>
      <w:r w:rsidRPr="00354F1D">
        <w:rPr>
          <w:rFonts w:hint="eastAsia"/>
          <w:spacing w:val="33"/>
        </w:rPr>
        <w:t>操業転換方針の認定を受けようとする場合は、「改革計画」及び「改革計画書」</w:t>
      </w:r>
    </w:p>
    <w:p w14:paraId="70E957AB" w14:textId="1DA8E1DE" w:rsidR="00C30888" w:rsidRDefault="00C30888" w:rsidP="005026BB">
      <w:pPr>
        <w:pStyle w:val="a3"/>
        <w:tabs>
          <w:tab w:val="left" w:pos="523"/>
        </w:tabs>
        <w:spacing w:before="49"/>
        <w:ind w:leftChars="100" w:left="220" w:right="5173" w:firstLineChars="300" w:firstLine="729"/>
        <w:rPr>
          <w:spacing w:val="-10"/>
        </w:rPr>
      </w:pPr>
      <w:r w:rsidRPr="00354F1D">
        <w:rPr>
          <w:rFonts w:hint="eastAsia"/>
          <w:spacing w:val="33"/>
        </w:rPr>
        <w:t>を「操業転換方針」と置き換えること。</w:t>
      </w:r>
    </w:p>
    <w:p w14:paraId="3AD6492F" w14:textId="19983EF4" w:rsidR="008F45F1" w:rsidRPr="00F85DDD" w:rsidRDefault="00F00709" w:rsidP="00C30888">
      <w:pPr>
        <w:pStyle w:val="a3"/>
        <w:tabs>
          <w:tab w:val="left" w:pos="426"/>
        </w:tabs>
        <w:spacing w:before="49"/>
        <w:ind w:right="5295"/>
        <w:jc w:val="center"/>
      </w:pPr>
      <w:r w:rsidRPr="00F85DDD">
        <w:rPr>
          <w:spacing w:val="-10"/>
        </w:rPr>
        <w:t>※</w:t>
      </w:r>
      <w:r w:rsidR="00C30888">
        <w:rPr>
          <w:rFonts w:hint="eastAsia"/>
          <w:spacing w:val="-10"/>
        </w:rPr>
        <w:t>２</w:t>
      </w:r>
      <w:r w:rsidRPr="00F85DDD">
        <w:tab/>
      </w:r>
      <w:r w:rsidR="00C30888">
        <w:rPr>
          <w:rFonts w:hint="eastAsia"/>
        </w:rPr>
        <w:t xml:space="preserve"> </w:t>
      </w:r>
      <w:r w:rsidRPr="00F85DDD">
        <w:rPr>
          <w:spacing w:val="34"/>
        </w:rPr>
        <w:t>変更理由を簡潔に記載すること。</w:t>
      </w:r>
    </w:p>
    <w:p w14:paraId="3AD64930" w14:textId="4060B52D" w:rsidR="00A8618A" w:rsidRDefault="00A8618A">
      <w:pPr>
        <w:jc w:val="center"/>
      </w:pPr>
    </w:p>
    <w:sectPr w:rsidR="00A8618A" w:rsidSect="00DA4DF6">
      <w:footerReference w:type="default" r:id="rId12"/>
      <w:type w:val="continuous"/>
      <w:pgSz w:w="11920" w:h="16850"/>
      <w:pgMar w:top="166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A9DB" w14:textId="77777777" w:rsidR="00C224CC" w:rsidRDefault="00C224CC">
      <w:r>
        <w:separator/>
      </w:r>
    </w:p>
  </w:endnote>
  <w:endnote w:type="continuationSeparator" w:id="0">
    <w:p w14:paraId="2941705D" w14:textId="77777777" w:rsidR="00C224CC" w:rsidRDefault="00C224CC">
      <w:r>
        <w:continuationSeparator/>
      </w:r>
    </w:p>
  </w:endnote>
  <w:endnote w:type="continuationNotice" w:id="1">
    <w:p w14:paraId="2D741297" w14:textId="77777777" w:rsidR="00C224CC" w:rsidRDefault="00C22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21B8" w14:textId="7A7EE0B2" w:rsidR="000E578F" w:rsidRDefault="000E578F" w:rsidP="00C45825">
    <w:pPr>
      <w:pStyle w:val="a8"/>
    </w:pPr>
  </w:p>
  <w:p w14:paraId="3AD64DCD" w14:textId="16A3B888" w:rsidR="008F45F1" w:rsidRDefault="008F45F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16720"/>
      <w:docPartObj>
        <w:docPartGallery w:val="Page Numbers (Bottom of Page)"/>
        <w:docPartUnique/>
      </w:docPartObj>
    </w:sdtPr>
    <w:sdtContent>
      <w:p w14:paraId="488A2DD7" w14:textId="257AB5A6" w:rsidR="00A8618A" w:rsidRDefault="00A861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FDC2" w14:textId="77777777" w:rsidR="00C224CC" w:rsidRDefault="00C224CC">
      <w:r>
        <w:separator/>
      </w:r>
    </w:p>
  </w:footnote>
  <w:footnote w:type="continuationSeparator" w:id="0">
    <w:p w14:paraId="45566AD9" w14:textId="77777777" w:rsidR="00C224CC" w:rsidRDefault="00C224CC">
      <w:r>
        <w:continuationSeparator/>
      </w:r>
    </w:p>
  </w:footnote>
  <w:footnote w:type="continuationNotice" w:id="1">
    <w:p w14:paraId="07A2EFD4" w14:textId="77777777" w:rsidR="00C224CC" w:rsidRDefault="00C224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1677B"/>
    <w:rsid w:val="00133D8C"/>
    <w:rsid w:val="0014443A"/>
    <w:rsid w:val="0015075C"/>
    <w:rsid w:val="00152FD4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84EFF"/>
    <w:rsid w:val="002A62C6"/>
    <w:rsid w:val="002B7E66"/>
    <w:rsid w:val="002C35C3"/>
    <w:rsid w:val="002C4765"/>
    <w:rsid w:val="002E4CEF"/>
    <w:rsid w:val="002F7494"/>
    <w:rsid w:val="00314196"/>
    <w:rsid w:val="00317C96"/>
    <w:rsid w:val="003262E0"/>
    <w:rsid w:val="003265B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42CD"/>
    <w:rsid w:val="003D29B3"/>
    <w:rsid w:val="003F12DF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026BB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5F2B"/>
    <w:rsid w:val="006F6723"/>
    <w:rsid w:val="00710DD1"/>
    <w:rsid w:val="00716A62"/>
    <w:rsid w:val="00717950"/>
    <w:rsid w:val="00720248"/>
    <w:rsid w:val="007354C9"/>
    <w:rsid w:val="00736C37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5036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70BB2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C0302"/>
    <w:rsid w:val="00AC7647"/>
    <w:rsid w:val="00AE6860"/>
    <w:rsid w:val="00AF0373"/>
    <w:rsid w:val="00AF2628"/>
    <w:rsid w:val="00AF4672"/>
    <w:rsid w:val="00AF5B75"/>
    <w:rsid w:val="00B06E97"/>
    <w:rsid w:val="00B15DBC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23F3"/>
    <w:rsid w:val="00BF3BA1"/>
    <w:rsid w:val="00C0114A"/>
    <w:rsid w:val="00C075BA"/>
    <w:rsid w:val="00C15E53"/>
    <w:rsid w:val="00C224CC"/>
    <w:rsid w:val="00C30888"/>
    <w:rsid w:val="00C45825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44198"/>
    <w:rsid w:val="00D6275E"/>
    <w:rsid w:val="00D81011"/>
    <w:rsid w:val="00D826BE"/>
    <w:rsid w:val="00D82A89"/>
    <w:rsid w:val="00D940A0"/>
    <w:rsid w:val="00DA4DF6"/>
    <w:rsid w:val="00DC0B3F"/>
    <w:rsid w:val="00DC2F97"/>
    <w:rsid w:val="00DD0214"/>
    <w:rsid w:val="00DF0E0A"/>
    <w:rsid w:val="00DF51DE"/>
    <w:rsid w:val="00DF5E19"/>
    <w:rsid w:val="00E159C7"/>
    <w:rsid w:val="00E34C80"/>
    <w:rsid w:val="00E416BE"/>
    <w:rsid w:val="00E441DC"/>
    <w:rsid w:val="00E71741"/>
    <w:rsid w:val="00E717FD"/>
    <w:rsid w:val="00E73593"/>
    <w:rsid w:val="00E74F38"/>
    <w:rsid w:val="00E812ED"/>
    <w:rsid w:val="00E87BBB"/>
    <w:rsid w:val="00E91266"/>
    <w:rsid w:val="00E95961"/>
    <w:rsid w:val="00EA0F79"/>
    <w:rsid w:val="00EB4A1B"/>
    <w:rsid w:val="00EB54E8"/>
    <w:rsid w:val="00EC783C"/>
    <w:rsid w:val="00ED1EAE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4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6</cp:revision>
  <cp:lastPrinted>2025-04-15T07:04:00Z</cp:lastPrinted>
  <dcterms:created xsi:type="dcterms:W3CDTF">2025-04-11T05:55:00Z</dcterms:created>
  <dcterms:modified xsi:type="dcterms:W3CDTF">2025-04-15T07:04:00Z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