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FDA86" w14:textId="7A357D3F" w:rsidR="001302DB" w:rsidRPr="00446CB0" w:rsidRDefault="001302DB" w:rsidP="00774993">
      <w:pPr>
        <w:spacing w:line="340" w:lineRule="exact"/>
        <w:ind w:leftChars="-203" w:left="438" w:rightChars="-67" w:right="-141" w:hangingChars="270" w:hanging="864"/>
        <w:jc w:val="center"/>
        <w:rPr>
          <w:sz w:val="32"/>
          <w:szCs w:val="32"/>
        </w:rPr>
      </w:pPr>
      <w:r w:rsidRPr="00446CB0">
        <w:rPr>
          <w:rFonts w:hint="eastAsia"/>
          <w:sz w:val="32"/>
          <w:szCs w:val="32"/>
        </w:rPr>
        <w:t>個人情報利用目的同意書</w:t>
      </w:r>
    </w:p>
    <w:p w14:paraId="7B1D37E9" w14:textId="4BA4FD02" w:rsidR="001302DB" w:rsidRPr="00003CBB" w:rsidRDefault="001302DB" w:rsidP="00774993">
      <w:pPr>
        <w:spacing w:line="340" w:lineRule="exact"/>
        <w:ind w:rightChars="-67" w:right="-141"/>
        <w:jc w:val="left"/>
      </w:pPr>
    </w:p>
    <w:p w14:paraId="43C9ADFA" w14:textId="77777777" w:rsidR="00446CB0" w:rsidRPr="00003CBB" w:rsidRDefault="00446CB0" w:rsidP="00774993">
      <w:pPr>
        <w:spacing w:line="340" w:lineRule="exact"/>
        <w:ind w:leftChars="-203" w:left="141" w:rightChars="-67" w:right="-141" w:hangingChars="270" w:hanging="567"/>
        <w:jc w:val="center"/>
      </w:pPr>
    </w:p>
    <w:p w14:paraId="5D3EA8F1" w14:textId="349B92F2" w:rsidR="00ED3088" w:rsidRPr="00003CBB" w:rsidRDefault="001302DB" w:rsidP="00774993">
      <w:pPr>
        <w:spacing w:line="340" w:lineRule="exact"/>
        <w:ind w:leftChars="-136" w:left="-285" w:rightChars="-67" w:right="-141" w:hanging="1"/>
        <w:jc w:val="left"/>
      </w:pPr>
      <w:r w:rsidRPr="00003CBB">
        <w:rPr>
          <w:rFonts w:hint="eastAsia"/>
        </w:rPr>
        <w:t xml:space="preserve">　</w:t>
      </w:r>
      <w:r w:rsidR="00446CB0" w:rsidRPr="00003CBB">
        <w:rPr>
          <w:rFonts w:hint="eastAsia"/>
        </w:rPr>
        <w:t>一般社団法人水産業構造改革サポートは</w:t>
      </w:r>
      <w:r w:rsidRPr="00003CBB">
        <w:rPr>
          <w:rFonts w:hint="eastAsia"/>
        </w:rPr>
        <w:t>、水産業競争力強化導入緊急支援事業または</w:t>
      </w:r>
      <w:r w:rsidR="00ED3088" w:rsidRPr="00003CBB">
        <w:rPr>
          <w:rFonts w:hint="eastAsia"/>
        </w:rPr>
        <w:t>水産業成長産業化沿岸地域創出事業（以下、総称して「リース事業」という。）において取得した</w:t>
      </w:r>
      <w:r w:rsidR="00446CB0" w:rsidRPr="00003CBB">
        <w:rPr>
          <w:rFonts w:hint="eastAsia"/>
        </w:rPr>
        <w:t>お客様</w:t>
      </w:r>
      <w:r w:rsidR="00ED3088" w:rsidRPr="00003CBB">
        <w:rPr>
          <w:rFonts w:hint="eastAsia"/>
        </w:rPr>
        <w:t>の個人情報について、個人情報の保護に関する法律に基づき、下記利用目的の達成に必要な範囲で利用いたします。</w:t>
      </w:r>
    </w:p>
    <w:p w14:paraId="014DDA23" w14:textId="7942BC47" w:rsidR="00ED3088" w:rsidRPr="00003CBB" w:rsidRDefault="00ED3088" w:rsidP="00774993">
      <w:pPr>
        <w:spacing w:line="340" w:lineRule="exact"/>
        <w:ind w:leftChars="-136" w:left="-286" w:rightChars="-67" w:right="-141" w:firstLineChars="100" w:firstLine="210"/>
        <w:jc w:val="left"/>
      </w:pPr>
      <w:r w:rsidRPr="00003CBB">
        <w:rPr>
          <w:rFonts w:hint="eastAsia"/>
        </w:rPr>
        <w:t>なお、裏面は</w:t>
      </w:r>
      <w:r w:rsidR="00446CB0" w:rsidRPr="00003CBB">
        <w:rPr>
          <w:rFonts w:hint="eastAsia"/>
        </w:rPr>
        <w:t>一般社団法人水産業構造改革サポート</w:t>
      </w:r>
      <w:r w:rsidRPr="00003CBB">
        <w:rPr>
          <w:rFonts w:hint="eastAsia"/>
        </w:rPr>
        <w:t>の個人情報の保護に関する基本方針（プライバシーポリシー）です。</w:t>
      </w:r>
    </w:p>
    <w:p w14:paraId="34613EA0" w14:textId="103DDED7" w:rsidR="0044316B" w:rsidRPr="00003CBB" w:rsidRDefault="0044316B" w:rsidP="00774993">
      <w:pPr>
        <w:spacing w:line="340" w:lineRule="exact"/>
        <w:ind w:leftChars="-136" w:left="-286" w:rightChars="-67" w:right="-141" w:firstLineChars="100" w:firstLine="210"/>
        <w:jc w:val="center"/>
      </w:pPr>
      <w:r w:rsidRPr="00003CBB">
        <w:rPr>
          <w:rFonts w:hint="eastAsia"/>
        </w:rPr>
        <w:t>記</w:t>
      </w:r>
    </w:p>
    <w:p w14:paraId="3FE510FE" w14:textId="4D1DEC52" w:rsidR="00ED3088" w:rsidRPr="00003CBB" w:rsidRDefault="00ED3088" w:rsidP="00774993">
      <w:pPr>
        <w:spacing w:line="340" w:lineRule="exact"/>
        <w:ind w:leftChars="-136" w:left="-286" w:rightChars="-67" w:right="-141" w:firstLineChars="100" w:firstLine="206"/>
        <w:jc w:val="left"/>
        <w:rPr>
          <w:b/>
          <w:bCs/>
        </w:rPr>
      </w:pPr>
      <w:r w:rsidRPr="00003CBB">
        <w:rPr>
          <w:rFonts w:hint="eastAsia"/>
          <w:b/>
          <w:bCs/>
        </w:rPr>
        <w:t>利用目的</w:t>
      </w:r>
    </w:p>
    <w:p w14:paraId="09E55828" w14:textId="473A3DAD" w:rsidR="00ED3088" w:rsidRPr="00003CBB" w:rsidRDefault="00ED3088" w:rsidP="00774993">
      <w:pPr>
        <w:pStyle w:val="a3"/>
        <w:numPr>
          <w:ilvl w:val="0"/>
          <w:numId w:val="1"/>
        </w:numPr>
        <w:spacing w:line="340" w:lineRule="exact"/>
        <w:ind w:leftChars="0" w:rightChars="-67" w:right="-141"/>
        <w:jc w:val="left"/>
      </w:pPr>
      <w:r w:rsidRPr="00003CBB">
        <w:rPr>
          <w:rFonts w:hint="eastAsia"/>
        </w:rPr>
        <w:t>リース事業に関する情報の提供および提案のため。</w:t>
      </w:r>
    </w:p>
    <w:p w14:paraId="179EEEC2" w14:textId="28F616F7" w:rsidR="00ED3088" w:rsidRPr="00003CBB" w:rsidRDefault="00446CB0" w:rsidP="00774993">
      <w:pPr>
        <w:pStyle w:val="a3"/>
        <w:numPr>
          <w:ilvl w:val="0"/>
          <w:numId w:val="1"/>
        </w:numPr>
        <w:spacing w:line="340" w:lineRule="exact"/>
        <w:ind w:leftChars="0" w:rightChars="-67" w:right="-141"/>
        <w:jc w:val="left"/>
      </w:pPr>
      <w:r w:rsidRPr="00003CBB">
        <w:rPr>
          <w:rFonts w:hint="eastAsia"/>
        </w:rPr>
        <w:t>お客様</w:t>
      </w:r>
      <w:r w:rsidR="00ED3088" w:rsidRPr="00003CBB">
        <w:rPr>
          <w:rFonts w:hint="eastAsia"/>
        </w:rPr>
        <w:t>との契約や法律等に基づく権利の行使や義務の履行のため。</w:t>
      </w:r>
    </w:p>
    <w:p w14:paraId="0123C33A" w14:textId="77BBAEC7" w:rsidR="00ED3088" w:rsidRPr="00003CBB" w:rsidRDefault="0044316B" w:rsidP="00774993">
      <w:pPr>
        <w:pStyle w:val="a3"/>
        <w:numPr>
          <w:ilvl w:val="0"/>
          <w:numId w:val="1"/>
        </w:numPr>
        <w:spacing w:line="340" w:lineRule="exact"/>
        <w:ind w:leftChars="0" w:rightChars="-67" w:right="-141"/>
        <w:jc w:val="left"/>
      </w:pPr>
      <w:r w:rsidRPr="00003CBB">
        <w:rPr>
          <w:rFonts w:hint="eastAsia"/>
        </w:rPr>
        <w:t>リース事業における取引の期日管理等、継続的な取引に必要な管理のため。</w:t>
      </w:r>
    </w:p>
    <w:p w14:paraId="1F350620" w14:textId="5993D8A6" w:rsidR="0044316B" w:rsidRPr="00003CBB" w:rsidRDefault="0044316B" w:rsidP="00774993">
      <w:pPr>
        <w:pStyle w:val="a3"/>
        <w:numPr>
          <w:ilvl w:val="0"/>
          <w:numId w:val="1"/>
        </w:numPr>
        <w:spacing w:line="340" w:lineRule="exact"/>
        <w:ind w:leftChars="0" w:rightChars="-67" w:right="-141"/>
        <w:jc w:val="left"/>
      </w:pPr>
      <w:r w:rsidRPr="00003CBB">
        <w:rPr>
          <w:rFonts w:hint="eastAsia"/>
        </w:rPr>
        <w:t>リース料等の請求・回収のため。</w:t>
      </w:r>
    </w:p>
    <w:p w14:paraId="37A16813" w14:textId="654F86B5" w:rsidR="0044316B" w:rsidRPr="00003CBB" w:rsidRDefault="00446CB0" w:rsidP="00774993">
      <w:pPr>
        <w:pStyle w:val="a3"/>
        <w:numPr>
          <w:ilvl w:val="0"/>
          <w:numId w:val="1"/>
        </w:numPr>
        <w:spacing w:line="340" w:lineRule="exact"/>
        <w:ind w:leftChars="0" w:rightChars="-67" w:right="-141"/>
        <w:jc w:val="left"/>
      </w:pPr>
      <w:r w:rsidRPr="00003CBB">
        <w:rPr>
          <w:rFonts w:hint="eastAsia"/>
        </w:rPr>
        <w:t>お客様</w:t>
      </w:r>
      <w:r w:rsidR="0044316B" w:rsidRPr="00003CBB">
        <w:rPr>
          <w:rFonts w:hint="eastAsia"/>
        </w:rPr>
        <w:t>との取引を適切かつ円滑に履行するため。</w:t>
      </w:r>
    </w:p>
    <w:p w14:paraId="66CB4E4E" w14:textId="77777777" w:rsidR="00ED3088" w:rsidRPr="00003CBB" w:rsidRDefault="00ED3088" w:rsidP="00774993">
      <w:pPr>
        <w:spacing w:line="340" w:lineRule="exact"/>
        <w:ind w:leftChars="-136" w:left="-286" w:rightChars="-67" w:right="-141" w:firstLineChars="100" w:firstLine="210"/>
        <w:jc w:val="left"/>
      </w:pPr>
    </w:p>
    <w:p w14:paraId="1961FC7E" w14:textId="084404A4" w:rsidR="00ED3088" w:rsidRPr="00003CBB" w:rsidRDefault="00ED3088" w:rsidP="00774993">
      <w:pPr>
        <w:spacing w:line="340" w:lineRule="exact"/>
        <w:ind w:leftChars="-136" w:left="-286" w:rightChars="-67" w:right="-141" w:firstLineChars="100" w:firstLine="206"/>
        <w:jc w:val="left"/>
        <w:rPr>
          <w:b/>
          <w:bCs/>
        </w:rPr>
      </w:pPr>
      <w:r w:rsidRPr="00003CBB">
        <w:rPr>
          <w:rFonts w:hint="eastAsia"/>
          <w:b/>
          <w:bCs/>
        </w:rPr>
        <w:t>個人情報の第三者提供</w:t>
      </w:r>
    </w:p>
    <w:p w14:paraId="303E77EC" w14:textId="66D6A754" w:rsidR="0044316B" w:rsidRPr="00003CBB" w:rsidRDefault="00446CB0" w:rsidP="00774993">
      <w:pPr>
        <w:spacing w:line="340" w:lineRule="exact"/>
        <w:ind w:leftChars="-136" w:left="-286" w:rightChars="-67" w:right="-141" w:firstLineChars="100" w:firstLine="210"/>
        <w:jc w:val="left"/>
      </w:pPr>
      <w:r w:rsidRPr="00003CBB">
        <w:rPr>
          <w:rFonts w:hint="eastAsia"/>
        </w:rPr>
        <w:t>一般社団法人水産業構造改革サポート</w:t>
      </w:r>
      <w:r w:rsidR="0044316B" w:rsidRPr="00003CBB">
        <w:rPr>
          <w:rFonts w:hint="eastAsia"/>
        </w:rPr>
        <w:t>は、リース事業者を経由して</w:t>
      </w:r>
      <w:r w:rsidR="00F8746C" w:rsidRPr="00003CBB">
        <w:rPr>
          <w:rFonts w:hint="eastAsia"/>
        </w:rPr>
        <w:t>お客様</w:t>
      </w:r>
      <w:r w:rsidR="0044316B" w:rsidRPr="00003CBB">
        <w:rPr>
          <w:rFonts w:hint="eastAsia"/>
        </w:rPr>
        <w:t>の個人情報を取得し、リース事業の適切な遂行に必要な範囲で、次の各団体に個人情報を提供いたします。</w:t>
      </w:r>
    </w:p>
    <w:p w14:paraId="18849D72" w14:textId="77777777" w:rsidR="0044316B" w:rsidRPr="00003CBB" w:rsidRDefault="0044316B" w:rsidP="00774993">
      <w:pPr>
        <w:spacing w:line="340" w:lineRule="exact"/>
        <w:ind w:leftChars="-136" w:left="-286" w:rightChars="-67" w:right="-141" w:firstLineChars="100" w:firstLine="210"/>
        <w:jc w:val="left"/>
      </w:pPr>
    </w:p>
    <w:p w14:paraId="2C45C32A" w14:textId="018E1783" w:rsidR="0044316B" w:rsidRPr="00003CBB" w:rsidRDefault="0044316B" w:rsidP="00774993">
      <w:pPr>
        <w:pStyle w:val="a3"/>
        <w:numPr>
          <w:ilvl w:val="0"/>
          <w:numId w:val="2"/>
        </w:numPr>
        <w:spacing w:line="340" w:lineRule="exact"/>
        <w:ind w:leftChars="0" w:rightChars="-67" w:right="-141"/>
        <w:jc w:val="left"/>
      </w:pPr>
      <w:r w:rsidRPr="00003CBB">
        <w:rPr>
          <w:rFonts w:hint="eastAsia"/>
        </w:rPr>
        <w:t>リース事業者</w:t>
      </w:r>
    </w:p>
    <w:p w14:paraId="341AC1EB" w14:textId="02FEB4C0" w:rsidR="0044316B" w:rsidRPr="00003CBB" w:rsidRDefault="0044316B" w:rsidP="00774993">
      <w:pPr>
        <w:pStyle w:val="a3"/>
        <w:numPr>
          <w:ilvl w:val="0"/>
          <w:numId w:val="2"/>
        </w:numPr>
        <w:spacing w:line="340" w:lineRule="exact"/>
        <w:ind w:leftChars="0" w:rightChars="-67" w:right="-141"/>
        <w:jc w:val="left"/>
      </w:pPr>
      <w:r w:rsidRPr="00003CBB">
        <w:rPr>
          <w:rFonts w:hint="eastAsia"/>
        </w:rPr>
        <w:t>リース事業者が管理を委託した</w:t>
      </w:r>
      <w:r w:rsidR="009D1D0C" w:rsidRPr="00003CBB">
        <w:rPr>
          <w:rFonts w:hint="eastAsia"/>
        </w:rPr>
        <w:t>漁業協同組合</w:t>
      </w:r>
    </w:p>
    <w:p w14:paraId="3B3B9685" w14:textId="4ECD0C52" w:rsidR="0044316B" w:rsidRPr="00003CBB" w:rsidRDefault="00446CB0" w:rsidP="00774993">
      <w:pPr>
        <w:pStyle w:val="a3"/>
        <w:numPr>
          <w:ilvl w:val="0"/>
          <w:numId w:val="2"/>
        </w:numPr>
        <w:spacing w:line="340" w:lineRule="exact"/>
        <w:ind w:leftChars="0" w:rightChars="-67" w:right="-141"/>
        <w:jc w:val="left"/>
      </w:pPr>
      <w:r w:rsidRPr="00003CBB">
        <w:rPr>
          <w:rFonts w:hint="eastAsia"/>
        </w:rPr>
        <w:t>お客様との契約にかかる</w:t>
      </w:r>
      <w:r w:rsidR="0044316B" w:rsidRPr="00003CBB">
        <w:rPr>
          <w:rFonts w:hint="eastAsia"/>
        </w:rPr>
        <w:t>融資</w:t>
      </w:r>
      <w:r w:rsidRPr="00003CBB">
        <w:rPr>
          <w:rFonts w:hint="eastAsia"/>
        </w:rPr>
        <w:t>を実行している金融</w:t>
      </w:r>
      <w:r w:rsidR="002B7D49" w:rsidRPr="00003CBB">
        <w:rPr>
          <w:rFonts w:hint="eastAsia"/>
        </w:rPr>
        <w:t>機関</w:t>
      </w:r>
    </w:p>
    <w:p w14:paraId="6B92D796" w14:textId="3F5FE21E" w:rsidR="0044316B" w:rsidRPr="00003CBB" w:rsidRDefault="00446CB0" w:rsidP="00774993">
      <w:pPr>
        <w:pStyle w:val="a3"/>
        <w:numPr>
          <w:ilvl w:val="0"/>
          <w:numId w:val="2"/>
        </w:numPr>
        <w:spacing w:line="340" w:lineRule="exact"/>
        <w:ind w:leftChars="0" w:rightChars="-67" w:right="-141"/>
        <w:jc w:val="left"/>
      </w:pPr>
      <w:r w:rsidRPr="00003CBB">
        <w:rPr>
          <w:rFonts w:hint="eastAsia"/>
        </w:rPr>
        <w:t>お客様との契約にかかる融資を保証している保証機関</w:t>
      </w:r>
    </w:p>
    <w:p w14:paraId="4777F8EF" w14:textId="2873D6E3" w:rsidR="0044316B" w:rsidRPr="00003CBB" w:rsidRDefault="0044316B" w:rsidP="00774993">
      <w:pPr>
        <w:pStyle w:val="a3"/>
        <w:numPr>
          <w:ilvl w:val="0"/>
          <w:numId w:val="2"/>
        </w:numPr>
        <w:spacing w:line="340" w:lineRule="exact"/>
        <w:ind w:leftChars="0" w:rightChars="-67" w:right="-141"/>
        <w:jc w:val="left"/>
      </w:pPr>
      <w:r w:rsidRPr="00003CBB">
        <w:rPr>
          <w:rFonts w:hint="eastAsia"/>
        </w:rPr>
        <w:t>全国漁業協同組合連合会</w:t>
      </w:r>
    </w:p>
    <w:p w14:paraId="5C896D1E" w14:textId="2D85D4B0" w:rsidR="0044316B" w:rsidRDefault="0044316B" w:rsidP="00774993">
      <w:pPr>
        <w:pStyle w:val="a3"/>
        <w:numPr>
          <w:ilvl w:val="0"/>
          <w:numId w:val="2"/>
        </w:numPr>
        <w:spacing w:line="340" w:lineRule="exact"/>
        <w:ind w:leftChars="0" w:rightChars="-67" w:right="-141"/>
        <w:jc w:val="left"/>
      </w:pPr>
      <w:r>
        <w:rPr>
          <w:rFonts w:hint="eastAsia"/>
        </w:rPr>
        <w:t>農林中央金庫</w:t>
      </w:r>
    </w:p>
    <w:p w14:paraId="0249CF0A" w14:textId="3DC74777" w:rsidR="0044316B" w:rsidRDefault="0044316B" w:rsidP="00774993">
      <w:pPr>
        <w:pStyle w:val="a3"/>
        <w:numPr>
          <w:ilvl w:val="0"/>
          <w:numId w:val="2"/>
        </w:numPr>
        <w:spacing w:line="340" w:lineRule="exact"/>
        <w:ind w:leftChars="0" w:rightChars="-67" w:right="-141"/>
        <w:jc w:val="left"/>
      </w:pPr>
      <w:r>
        <w:rPr>
          <w:rFonts w:hint="eastAsia"/>
        </w:rPr>
        <w:t>特定非営利活動法人 水産業・漁村活性化推進機構</w:t>
      </w:r>
    </w:p>
    <w:p w14:paraId="24CC8398" w14:textId="77777777" w:rsidR="0044316B" w:rsidRDefault="0044316B" w:rsidP="00774993">
      <w:pPr>
        <w:spacing w:line="340" w:lineRule="exact"/>
        <w:ind w:rightChars="-67" w:right="-141"/>
        <w:jc w:val="left"/>
      </w:pPr>
    </w:p>
    <w:p w14:paraId="781C3F04" w14:textId="2EBE27AD" w:rsidR="0044316B" w:rsidRPr="000227B6" w:rsidRDefault="000227B6" w:rsidP="00774993">
      <w:pPr>
        <w:spacing w:line="340" w:lineRule="exact"/>
        <w:ind w:rightChars="-67" w:right="-141"/>
        <w:jc w:val="left"/>
      </w:pPr>
      <w:r>
        <w:rPr>
          <w:rFonts w:hint="eastAsia"/>
        </w:rPr>
        <w:t>＜</w:t>
      </w:r>
      <w:r w:rsidR="0044316B" w:rsidRPr="000227B6">
        <w:rPr>
          <w:rFonts w:hint="eastAsia"/>
        </w:rPr>
        <w:t>提供する個人情報</w:t>
      </w:r>
      <w:r>
        <w:rPr>
          <w:rFonts w:hint="eastAsia"/>
        </w:rPr>
        <w:t>＞</w:t>
      </w:r>
    </w:p>
    <w:p w14:paraId="4D93A87E" w14:textId="137D8407" w:rsidR="0044316B" w:rsidRDefault="0044316B" w:rsidP="00774993">
      <w:pPr>
        <w:spacing w:line="340" w:lineRule="exact"/>
        <w:ind w:rightChars="-67" w:right="-141"/>
        <w:jc w:val="left"/>
      </w:pPr>
      <w:r>
        <w:rPr>
          <w:rFonts w:hint="eastAsia"/>
        </w:rPr>
        <w:t>・氏名（名称）、住所、電話番号、生年月日等の本人を特定する情報</w:t>
      </w:r>
    </w:p>
    <w:p w14:paraId="4C3F2500" w14:textId="3F908002" w:rsidR="0044316B" w:rsidRDefault="0044316B" w:rsidP="00774993">
      <w:pPr>
        <w:spacing w:line="340" w:lineRule="exact"/>
        <w:ind w:rightChars="-67" w:right="-141"/>
        <w:jc w:val="left"/>
      </w:pPr>
      <w:r>
        <w:rPr>
          <w:rFonts w:hint="eastAsia"/>
        </w:rPr>
        <w:t>・リース料等の</w:t>
      </w:r>
      <w:r w:rsidR="002B7D49">
        <w:rPr>
          <w:rFonts w:hint="eastAsia"/>
        </w:rPr>
        <w:t>回収</w:t>
      </w:r>
      <w:r>
        <w:rPr>
          <w:rFonts w:hint="eastAsia"/>
        </w:rPr>
        <w:t>状況、漁業の経営状況等に関する情報</w:t>
      </w:r>
    </w:p>
    <w:p w14:paraId="1FB4B189" w14:textId="56240995" w:rsidR="0044316B" w:rsidRDefault="0044316B" w:rsidP="00774993">
      <w:pPr>
        <w:spacing w:line="340" w:lineRule="exact"/>
        <w:ind w:rightChars="-67" w:right="-141"/>
        <w:jc w:val="left"/>
      </w:pPr>
      <w:r>
        <w:rPr>
          <w:rFonts w:hint="eastAsia"/>
        </w:rPr>
        <w:t>・団体信用厚生共済の加入に関する情報</w:t>
      </w:r>
    </w:p>
    <w:p w14:paraId="61C5F147" w14:textId="0068D151" w:rsidR="0044316B" w:rsidRDefault="0044316B" w:rsidP="00774993">
      <w:pPr>
        <w:spacing w:line="340" w:lineRule="exact"/>
        <w:ind w:rightChars="-67" w:right="-141"/>
        <w:jc w:val="left"/>
      </w:pPr>
      <w:r>
        <w:rPr>
          <w:rFonts w:hint="eastAsia"/>
        </w:rPr>
        <w:t>・その他、リース事業の円滑な運営のために必要な情報</w:t>
      </w:r>
    </w:p>
    <w:p w14:paraId="260B7518" w14:textId="54B07B9B" w:rsidR="0044316B" w:rsidRDefault="0044316B" w:rsidP="00774993">
      <w:pPr>
        <w:pStyle w:val="a4"/>
        <w:ind w:rightChars="-67" w:right="-141"/>
      </w:pPr>
      <w:r>
        <w:rPr>
          <w:rFonts w:hint="eastAsia"/>
        </w:rPr>
        <w:t>以上</w:t>
      </w:r>
    </w:p>
    <w:p w14:paraId="22599C75" w14:textId="77777777" w:rsidR="00F8746C" w:rsidRDefault="00F8746C" w:rsidP="00774993">
      <w:pPr>
        <w:pStyle w:val="a4"/>
        <w:pBdr>
          <w:bottom w:val="dashed" w:sz="4" w:space="1" w:color="auto"/>
        </w:pBdr>
        <w:spacing w:line="340" w:lineRule="exact"/>
        <w:ind w:rightChars="-67" w:right="-141"/>
      </w:pPr>
    </w:p>
    <w:p w14:paraId="60334516" w14:textId="7909E415" w:rsidR="0044316B" w:rsidRDefault="0044316B" w:rsidP="00774993">
      <w:pPr>
        <w:spacing w:line="340" w:lineRule="exact"/>
        <w:ind w:rightChars="-67" w:right="-141"/>
        <w:jc w:val="left"/>
      </w:pPr>
    </w:p>
    <w:p w14:paraId="498F7F01" w14:textId="03AC7414" w:rsidR="00446CB0" w:rsidRDefault="006D460B" w:rsidP="00774993">
      <w:pPr>
        <w:spacing w:line="340" w:lineRule="exact"/>
        <w:ind w:rightChars="-67" w:right="-141"/>
        <w:jc w:val="left"/>
      </w:pPr>
      <w:r>
        <w:rPr>
          <w:rFonts w:hint="eastAsia"/>
        </w:rPr>
        <w:t>上記利用目的の明示を受け、これに同意し</w:t>
      </w:r>
      <w:r w:rsidR="00446CB0">
        <w:rPr>
          <w:rFonts w:hint="eastAsia"/>
        </w:rPr>
        <w:t>ました。</w:t>
      </w:r>
    </w:p>
    <w:p w14:paraId="10C530C6" w14:textId="77777777" w:rsidR="00446CB0" w:rsidRDefault="00446CB0" w:rsidP="00774993">
      <w:pPr>
        <w:spacing w:line="340" w:lineRule="exact"/>
        <w:ind w:rightChars="-67" w:right="-141"/>
        <w:jc w:val="left"/>
      </w:pPr>
    </w:p>
    <w:p w14:paraId="4B106E0D" w14:textId="05D89F33" w:rsidR="00446CB0" w:rsidRDefault="00446CB0" w:rsidP="00774993">
      <w:pPr>
        <w:spacing w:line="340" w:lineRule="exact"/>
        <w:ind w:rightChars="-67" w:right="-141" w:firstLineChars="1282" w:firstLine="2692"/>
        <w:jc w:val="left"/>
      </w:pPr>
      <w:r>
        <w:rPr>
          <w:rFonts w:hint="eastAsia"/>
        </w:rPr>
        <w:t>日付　　　　　　　　　　　　　　年　　　　　　月　　　　　　日</w:t>
      </w:r>
    </w:p>
    <w:p w14:paraId="67780D8B" w14:textId="77777777" w:rsidR="00446CB0" w:rsidRDefault="00446CB0" w:rsidP="00774993">
      <w:pPr>
        <w:spacing w:line="340" w:lineRule="exact"/>
        <w:ind w:rightChars="-67" w:right="-141" w:firstLineChars="1282" w:firstLine="2692"/>
        <w:jc w:val="left"/>
      </w:pPr>
    </w:p>
    <w:p w14:paraId="5662B37F" w14:textId="43AE8250" w:rsidR="006D460B" w:rsidRDefault="00F8746C" w:rsidP="00774993">
      <w:pPr>
        <w:spacing w:line="340" w:lineRule="exact"/>
        <w:ind w:rightChars="-67" w:right="-141" w:firstLineChars="1282" w:firstLine="2692"/>
        <w:jc w:val="left"/>
      </w:pPr>
      <w:r>
        <w:rPr>
          <w:rFonts w:hint="eastAsia"/>
        </w:rPr>
        <w:t>署名</w:t>
      </w:r>
      <w:r w:rsidR="006D460B" w:rsidRPr="006D460B">
        <w:rPr>
          <w:rFonts w:hint="eastAsia"/>
        </w:rPr>
        <w:t xml:space="preserve">　　　　　　　　　　</w:t>
      </w:r>
      <w:r w:rsidR="006D460B">
        <w:rPr>
          <w:rFonts w:hint="eastAsia"/>
        </w:rPr>
        <w:t xml:space="preserve">　　　　　　　</w:t>
      </w:r>
      <w:r w:rsidR="006D460B" w:rsidRPr="006D460B">
        <w:rPr>
          <w:rFonts w:hint="eastAsia"/>
        </w:rPr>
        <w:t xml:space="preserve">　　　　　　　　　</w:t>
      </w:r>
      <w:r w:rsidR="006D460B">
        <w:rPr>
          <w:rFonts w:hint="eastAsia"/>
        </w:rPr>
        <w:t xml:space="preserve">　　　　</w:t>
      </w:r>
    </w:p>
    <w:p w14:paraId="75DA686A" w14:textId="107F2DBE" w:rsidR="00F8746C" w:rsidRDefault="006D460B" w:rsidP="00774993">
      <w:pPr>
        <w:spacing w:line="340" w:lineRule="exact"/>
        <w:ind w:rightChars="-67" w:right="-141"/>
        <w:jc w:val="left"/>
        <w:rPr>
          <w:u w:val="single"/>
          <w:bdr w:val="single" w:sz="4" w:space="0" w:color="auto"/>
        </w:rPr>
      </w:pPr>
      <w:r>
        <w:rPr>
          <w:rFonts w:hint="eastAsia"/>
        </w:rPr>
        <w:t xml:space="preserve">　　　　　　　　　　　　</w:t>
      </w:r>
      <w:r w:rsidRPr="006D460B">
        <w:rPr>
          <w:rFonts w:hint="eastAsia"/>
          <w:u w:val="single"/>
          <w:bdr w:val="single" w:sz="4" w:space="0" w:color="auto"/>
        </w:rPr>
        <w:t xml:space="preserve">　　　　　　　　　　　　　　　　　　　　　　　　　　　　　　　　　</w:t>
      </w:r>
    </w:p>
    <w:p w14:paraId="7A0A8BDD" w14:textId="19BB2D39" w:rsidR="00F8746C" w:rsidRDefault="00F8746C">
      <w:pPr>
        <w:widowControl/>
        <w:jc w:val="left"/>
        <w:rPr>
          <w:u w:val="single"/>
          <w:bdr w:val="single" w:sz="4" w:space="0" w:color="auto"/>
        </w:rPr>
      </w:pPr>
    </w:p>
    <w:p w14:paraId="0DC66E39" w14:textId="5C8985F0" w:rsidR="00ED119A" w:rsidRPr="00ED119A" w:rsidRDefault="00ED119A">
      <w:pPr>
        <w:widowControl/>
        <w:jc w:val="left"/>
        <w:rPr>
          <w:bdr w:val="single" w:sz="4" w:space="0" w:color="auto"/>
        </w:rPr>
      </w:pPr>
      <w:r w:rsidRPr="00ED119A">
        <w:rPr>
          <w:bdr w:val="single" w:sz="4" w:space="0" w:color="auto"/>
        </w:rPr>
        <w:br w:type="page"/>
      </w:r>
    </w:p>
    <w:p w14:paraId="22E4240D" w14:textId="77777777" w:rsidR="009D1D0C" w:rsidRPr="00446CB0" w:rsidRDefault="009D1D0C" w:rsidP="00F8746C">
      <w:pPr>
        <w:spacing w:line="340" w:lineRule="exact"/>
        <w:jc w:val="left"/>
        <w:rPr>
          <w:u w:val="single"/>
          <w:bdr w:val="single" w:sz="4" w:space="0" w:color="auto"/>
        </w:rPr>
      </w:pPr>
    </w:p>
    <w:p w14:paraId="758EEA90" w14:textId="5032C04F" w:rsidR="006D460B" w:rsidRPr="006D460B" w:rsidRDefault="006D460B" w:rsidP="00965F94">
      <w:pPr>
        <w:spacing w:line="320" w:lineRule="exact"/>
        <w:ind w:leftChars="-337" w:left="-708" w:rightChars="-337" w:right="-708"/>
        <w:jc w:val="center"/>
        <w:rPr>
          <w:sz w:val="22"/>
        </w:rPr>
      </w:pPr>
      <w:r w:rsidRPr="006D460B">
        <w:rPr>
          <w:rFonts w:hint="eastAsia"/>
          <w:sz w:val="22"/>
        </w:rPr>
        <w:t>個人情報の保護に関する基本方針（プライバシーポリシー）</w:t>
      </w:r>
    </w:p>
    <w:p w14:paraId="7C4D655F" w14:textId="77777777" w:rsidR="00965F94" w:rsidRDefault="006D460B" w:rsidP="00965F94">
      <w:pPr>
        <w:spacing w:line="240" w:lineRule="exact"/>
        <w:ind w:leftChars="-337" w:left="-708" w:rightChars="-337" w:right="-708"/>
        <w:jc w:val="left"/>
        <w:rPr>
          <w:sz w:val="16"/>
          <w:szCs w:val="16"/>
        </w:rPr>
      </w:pPr>
      <w:r w:rsidRPr="000227B6">
        <w:rPr>
          <w:sz w:val="18"/>
          <w:szCs w:val="18"/>
        </w:rPr>
        <w:t xml:space="preserve">  </w:t>
      </w:r>
      <w:r w:rsidR="00965F94" w:rsidRPr="00965F94">
        <w:rPr>
          <w:sz w:val="18"/>
          <w:szCs w:val="18"/>
        </w:rPr>
        <w:t xml:space="preserve"> </w:t>
      </w:r>
      <w:r w:rsidR="00965F94" w:rsidRPr="00965F94">
        <w:rPr>
          <w:sz w:val="16"/>
          <w:szCs w:val="16"/>
        </w:rPr>
        <w:t xml:space="preserve"> </w:t>
      </w:r>
    </w:p>
    <w:p w14:paraId="3EAD31A4" w14:textId="0EE18238" w:rsidR="00965F94" w:rsidRPr="00965F94" w:rsidRDefault="00965F94" w:rsidP="00965F94">
      <w:pPr>
        <w:spacing w:line="240" w:lineRule="exact"/>
        <w:ind w:leftChars="-337" w:left="-708" w:rightChars="-337" w:right="-708" w:firstLineChars="100" w:firstLine="160"/>
        <w:jc w:val="left"/>
        <w:rPr>
          <w:sz w:val="16"/>
          <w:szCs w:val="16"/>
        </w:rPr>
      </w:pPr>
      <w:r w:rsidRPr="00965F94">
        <w:rPr>
          <w:sz w:val="16"/>
          <w:szCs w:val="16"/>
        </w:rPr>
        <w:t>一般社団法人水産業構造改革サポート（以下「この法人」という。）は、今日の高度情報通信社会において個人情報の保護の重要性を認識し、個人情報を正しく取り扱うことをこの法人の基本理念として、以下の方針に基づき個人情報の保護に努めるものとします。</w:t>
      </w:r>
    </w:p>
    <w:p w14:paraId="15562750" w14:textId="3CA9C903" w:rsidR="00965F94" w:rsidRPr="00965F94" w:rsidRDefault="00965F94" w:rsidP="00965F94">
      <w:pPr>
        <w:spacing w:line="240" w:lineRule="exact"/>
        <w:ind w:leftChars="-337" w:left="-708" w:rightChars="-337" w:right="-708"/>
        <w:jc w:val="left"/>
        <w:rPr>
          <w:sz w:val="16"/>
          <w:szCs w:val="16"/>
        </w:rPr>
      </w:pPr>
    </w:p>
    <w:p w14:paraId="252EED86" w14:textId="673980F4"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１　法令等の遵守</w:t>
      </w:r>
    </w:p>
    <w:p w14:paraId="7FAD13FB" w14:textId="1F9B3168"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この法人は、個人情報の保護に関する法律（平成15年法律第57号）並び関連する各種法令及び関係省庁のガイドラインを遵守します。</w:t>
      </w:r>
    </w:p>
    <w:p w14:paraId="028F3F00" w14:textId="77777777" w:rsidR="00965F94" w:rsidRPr="00965F94" w:rsidRDefault="00965F94" w:rsidP="00965F94">
      <w:pPr>
        <w:spacing w:line="240" w:lineRule="exact"/>
        <w:ind w:leftChars="-337" w:left="-708" w:rightChars="-337" w:right="-708"/>
        <w:jc w:val="left"/>
        <w:rPr>
          <w:sz w:val="16"/>
          <w:szCs w:val="16"/>
        </w:rPr>
      </w:pPr>
    </w:p>
    <w:p w14:paraId="2DE485F6" w14:textId="0A6D567A"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２　個人情報の取得</w:t>
      </w:r>
      <w:r w:rsidRPr="00965F94">
        <w:rPr>
          <w:b/>
          <w:bCs/>
          <w:sz w:val="16"/>
          <w:szCs w:val="16"/>
        </w:rPr>
        <w:tab/>
      </w:r>
    </w:p>
    <w:p w14:paraId="54A1454F" w14:textId="09D34E3E"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この法人は、個人情報について、適法かつ公正な手段によって取得します。</w:t>
      </w:r>
    </w:p>
    <w:p w14:paraId="4B6558B4" w14:textId="77777777" w:rsidR="00965F94" w:rsidRPr="00965F94" w:rsidRDefault="00965F94" w:rsidP="00965F94">
      <w:pPr>
        <w:spacing w:line="240" w:lineRule="exact"/>
        <w:ind w:leftChars="-337" w:left="-708" w:rightChars="-337" w:right="-708"/>
        <w:jc w:val="left"/>
        <w:rPr>
          <w:sz w:val="16"/>
          <w:szCs w:val="16"/>
        </w:rPr>
      </w:pPr>
    </w:p>
    <w:p w14:paraId="49ECBDCB" w14:textId="3753182D"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３　個人情報の利用目的</w:t>
      </w:r>
    </w:p>
    <w:p w14:paraId="39D0B5B1" w14:textId="453903C9"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①この法人は、取得した個人情報は、取得の際に示した利用目的及びそれと合理的な関連性のある範囲内で、業務の遂行上必要な限りにおいて利用します。</w:t>
      </w:r>
    </w:p>
    <w:p w14:paraId="5752C5E9" w14:textId="08371BFA"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②この法人は、個人情報を特定の者との間で共同利用し、又は個人情報の扱いを外部に委託する場合には、共同利用の相手方及び業務委託先に対し、個人情報の適正な利用を実現するため、必要かつ適切な監督を行います。</w:t>
      </w:r>
    </w:p>
    <w:p w14:paraId="4E35FCFC" w14:textId="77777777" w:rsidR="00965F94" w:rsidRPr="00965F94" w:rsidRDefault="00965F94" w:rsidP="00965F94">
      <w:pPr>
        <w:spacing w:line="240" w:lineRule="exact"/>
        <w:ind w:leftChars="-337" w:left="-708" w:rightChars="-337" w:right="-708"/>
        <w:jc w:val="left"/>
        <w:rPr>
          <w:sz w:val="16"/>
          <w:szCs w:val="16"/>
        </w:rPr>
      </w:pPr>
    </w:p>
    <w:p w14:paraId="1D7F6871" w14:textId="066D016C"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４　利用目的の通知・公表</w:t>
      </w:r>
    </w:p>
    <w:p w14:paraId="3005DD93" w14:textId="3B7158EB" w:rsidR="00965F94" w:rsidRDefault="00965F94" w:rsidP="00965F94">
      <w:pPr>
        <w:spacing w:line="240" w:lineRule="exact"/>
        <w:ind w:leftChars="-337" w:left="-708" w:rightChars="-337" w:right="-708"/>
        <w:jc w:val="left"/>
        <w:rPr>
          <w:sz w:val="16"/>
          <w:szCs w:val="16"/>
        </w:rPr>
      </w:pPr>
      <w:r w:rsidRPr="00965F94">
        <w:rPr>
          <w:sz w:val="16"/>
          <w:szCs w:val="16"/>
        </w:rPr>
        <w:t xml:space="preserve">  この法人は、個人情報の取得及び利用に際しては、法令に規定されている場合を除き、その利用目的を本人に通知し、又は公表します。</w:t>
      </w:r>
    </w:p>
    <w:p w14:paraId="02C3AC55" w14:textId="77777777" w:rsidR="00F8746C" w:rsidRPr="00965F94" w:rsidRDefault="00F8746C" w:rsidP="00965F94">
      <w:pPr>
        <w:spacing w:line="240" w:lineRule="exact"/>
        <w:ind w:leftChars="-337" w:left="-708" w:rightChars="-337" w:right="-708"/>
        <w:jc w:val="left"/>
        <w:rPr>
          <w:sz w:val="16"/>
          <w:szCs w:val="16"/>
        </w:rPr>
      </w:pPr>
    </w:p>
    <w:p w14:paraId="6C120A52" w14:textId="01B3AE42"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５　個人情報の第三者への提供</w:t>
      </w:r>
    </w:p>
    <w:p w14:paraId="0B22D54B" w14:textId="65FEF96D" w:rsidR="00965F94" w:rsidRDefault="00965F94" w:rsidP="00965F94">
      <w:pPr>
        <w:spacing w:line="240" w:lineRule="exact"/>
        <w:ind w:leftChars="-337" w:left="-708" w:rightChars="-337" w:right="-708"/>
        <w:jc w:val="left"/>
        <w:rPr>
          <w:sz w:val="16"/>
          <w:szCs w:val="16"/>
        </w:rPr>
      </w:pPr>
      <w:r w:rsidRPr="00965F94">
        <w:rPr>
          <w:sz w:val="16"/>
          <w:szCs w:val="16"/>
        </w:rPr>
        <w:t xml:space="preserve">  この法人は、法令に規定されている場合を除き、個人情報をあらかじめ本人の同意を得ることなく、第三者には提供しません。</w:t>
      </w:r>
    </w:p>
    <w:p w14:paraId="3125BEC2" w14:textId="77777777" w:rsidR="00F8746C" w:rsidRPr="00965F94" w:rsidRDefault="00F8746C" w:rsidP="00965F94">
      <w:pPr>
        <w:spacing w:line="240" w:lineRule="exact"/>
        <w:ind w:leftChars="-337" w:left="-708" w:rightChars="-337" w:right="-708"/>
        <w:jc w:val="left"/>
        <w:rPr>
          <w:sz w:val="16"/>
          <w:szCs w:val="16"/>
        </w:rPr>
      </w:pPr>
    </w:p>
    <w:p w14:paraId="5FA5086E" w14:textId="1B24989A"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６　機微（センシティブ）情報の取り扱い</w:t>
      </w:r>
    </w:p>
    <w:p w14:paraId="3B2B4243" w14:textId="22EFDAFD"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団体信用厚生共済の契約における被共済者の機微（センシティブ）情報（保健医療等に関する情報）について、この法人は法令等に基づく場合や業務遂行上必要な範囲においてご本人の同意をいただいた場合等を除き、取得・利用・第三者提供はいたしません。</w:t>
      </w:r>
    </w:p>
    <w:p w14:paraId="6649F5DB" w14:textId="77777777" w:rsidR="00F8746C" w:rsidRPr="00965F94" w:rsidRDefault="00F8746C" w:rsidP="00965F94">
      <w:pPr>
        <w:spacing w:line="240" w:lineRule="exact"/>
        <w:ind w:leftChars="-337" w:left="-708" w:rightChars="-337" w:right="-708"/>
        <w:jc w:val="left"/>
        <w:rPr>
          <w:sz w:val="16"/>
          <w:szCs w:val="16"/>
        </w:rPr>
      </w:pPr>
    </w:p>
    <w:p w14:paraId="0599C681" w14:textId="04649D36"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７　個人情報の管理および安全管理措置</w:t>
      </w:r>
    </w:p>
    <w:p w14:paraId="7761053F" w14:textId="5D488CB1"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この法人は、個人情報の正確性及び最新性を保ち、安全に管理するとともに、個人情報の漏えい、減失、き損、改ざん、不正なアクセスの防止等個人情報を保護するために、以下の安全管理措置を講じます</w:t>
      </w:r>
      <w:r w:rsidR="00F8746C">
        <w:rPr>
          <w:rFonts w:hint="eastAsia"/>
          <w:sz w:val="16"/>
          <w:szCs w:val="16"/>
        </w:rPr>
        <w:t>。</w:t>
      </w:r>
    </w:p>
    <w:p w14:paraId="7C2C1B7E" w14:textId="77777777" w:rsidR="00F8746C" w:rsidRPr="00965F94" w:rsidRDefault="00F8746C" w:rsidP="00965F94">
      <w:pPr>
        <w:spacing w:line="240" w:lineRule="exact"/>
        <w:ind w:leftChars="-337" w:left="-708" w:rightChars="-337" w:right="-708"/>
        <w:jc w:val="left"/>
        <w:rPr>
          <w:sz w:val="16"/>
          <w:szCs w:val="16"/>
        </w:rPr>
      </w:pPr>
    </w:p>
    <w:p w14:paraId="5D79827F" w14:textId="21E2CCBF"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（組織的安全管理措置）</w:t>
      </w:r>
    </w:p>
    <w:p w14:paraId="4D48410C" w14:textId="2488744F" w:rsidR="00965F94" w:rsidRDefault="00965F94" w:rsidP="00F8746C">
      <w:pPr>
        <w:spacing w:line="240" w:lineRule="exact"/>
        <w:ind w:leftChars="-337" w:left="-228" w:rightChars="-337" w:right="-708" w:hangingChars="300" w:hanging="480"/>
        <w:jc w:val="left"/>
        <w:rPr>
          <w:sz w:val="16"/>
          <w:szCs w:val="16"/>
        </w:rPr>
      </w:pPr>
      <w:r w:rsidRPr="00965F94">
        <w:rPr>
          <w:rFonts w:hint="eastAsia"/>
          <w:sz w:val="16"/>
          <w:szCs w:val="16"/>
        </w:rPr>
        <w:t xml:space="preserve">　　・総務担当部長を個人データの取扱いに関する責任者（個人情報管理責任者）と定め、法や内部規定に違反している事実又は兆候を把握した場合の個人情報管理責任者へ報告連絡する体制を整備。</w:t>
      </w:r>
    </w:p>
    <w:p w14:paraId="6386C688" w14:textId="77777777" w:rsidR="00F8746C" w:rsidRPr="00965F94" w:rsidRDefault="00F8746C" w:rsidP="00965F94">
      <w:pPr>
        <w:spacing w:line="240" w:lineRule="exact"/>
        <w:ind w:leftChars="-337" w:left="-708" w:rightChars="-337" w:right="-708"/>
        <w:jc w:val="left"/>
        <w:rPr>
          <w:sz w:val="16"/>
          <w:szCs w:val="16"/>
        </w:rPr>
      </w:pPr>
    </w:p>
    <w:p w14:paraId="67F43A21" w14:textId="7D7F63CD"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（人的安全管理措置）</w:t>
      </w:r>
    </w:p>
    <w:p w14:paraId="4CFEEA25" w14:textId="242E67CB"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・個人情報についての秘密保持に関する事項を就業規則に記載し、その取扱いに関する留意事項について従業者に定期的な研修を実施。</w:t>
      </w:r>
    </w:p>
    <w:p w14:paraId="0005A2E4" w14:textId="77777777" w:rsidR="00F8746C" w:rsidRPr="00965F94" w:rsidRDefault="00F8746C" w:rsidP="00965F94">
      <w:pPr>
        <w:spacing w:line="240" w:lineRule="exact"/>
        <w:ind w:leftChars="-337" w:left="-708" w:rightChars="-337" w:right="-708"/>
        <w:jc w:val="left"/>
        <w:rPr>
          <w:sz w:val="16"/>
          <w:szCs w:val="16"/>
        </w:rPr>
      </w:pPr>
    </w:p>
    <w:p w14:paraId="4859947A" w14:textId="2FA1D527" w:rsidR="00F8746C" w:rsidRPr="00965F94" w:rsidRDefault="00965F94" w:rsidP="00F8746C">
      <w:pPr>
        <w:spacing w:line="240" w:lineRule="exact"/>
        <w:ind w:leftChars="-337" w:left="-708" w:rightChars="-337" w:right="-708"/>
        <w:jc w:val="left"/>
        <w:rPr>
          <w:sz w:val="16"/>
          <w:szCs w:val="16"/>
        </w:rPr>
      </w:pPr>
      <w:r w:rsidRPr="00965F94">
        <w:rPr>
          <w:rFonts w:hint="eastAsia"/>
          <w:sz w:val="16"/>
          <w:szCs w:val="16"/>
        </w:rPr>
        <w:t xml:space="preserve">　</w:t>
      </w:r>
      <w:r w:rsidRPr="00965F94">
        <w:rPr>
          <w:sz w:val="16"/>
          <w:szCs w:val="16"/>
        </w:rPr>
        <w:t>(物理的安全管理措置)</w:t>
      </w:r>
    </w:p>
    <w:p w14:paraId="6BA2E4AF" w14:textId="00EE9A72" w:rsidR="00965F94" w:rsidRPr="00965F94" w:rsidRDefault="00965F94" w:rsidP="00F8746C">
      <w:pPr>
        <w:spacing w:line="240" w:lineRule="exact"/>
        <w:ind w:leftChars="-337" w:left="-228" w:rightChars="-337" w:right="-708" w:hangingChars="300" w:hanging="480"/>
        <w:jc w:val="left"/>
        <w:rPr>
          <w:sz w:val="16"/>
          <w:szCs w:val="16"/>
        </w:rPr>
      </w:pPr>
      <w:r w:rsidRPr="00965F94">
        <w:rPr>
          <w:rFonts w:hint="eastAsia"/>
          <w:sz w:val="16"/>
          <w:szCs w:val="16"/>
        </w:rPr>
        <w:t xml:space="preserve">　　・個人情報を取り扱う区域において、従業者の入退室管理および持ち込む機器等の制限を行うとともに、権限を有しない者による個人情報の閲覧を防止する措置を実施。</w:t>
      </w:r>
    </w:p>
    <w:p w14:paraId="632BFF8A" w14:textId="283B3FB4"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・個人情報を取り扱う機器、電子媒体および書類等の盗難又は紛失等を防止するための措置を講じる。</w:t>
      </w:r>
    </w:p>
    <w:p w14:paraId="72580405" w14:textId="77777777"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・事業所内の移動を含め、個人情報を取り扱う機器、電子媒体を持ち運ぶ場合、容易に個人情報が判明しないよう措置を実施。</w:t>
      </w:r>
    </w:p>
    <w:p w14:paraId="78227C26" w14:textId="77777777" w:rsidR="00F8746C" w:rsidRPr="00965F94" w:rsidRDefault="00F8746C" w:rsidP="00965F94">
      <w:pPr>
        <w:spacing w:line="240" w:lineRule="exact"/>
        <w:ind w:leftChars="-337" w:left="-708" w:rightChars="-337" w:right="-708"/>
        <w:jc w:val="left"/>
        <w:rPr>
          <w:sz w:val="16"/>
          <w:szCs w:val="16"/>
        </w:rPr>
      </w:pPr>
    </w:p>
    <w:p w14:paraId="5B74DBDA" w14:textId="7E942A38"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（技術的安全管理措置）</w:t>
      </w:r>
    </w:p>
    <w:p w14:paraId="2D231742" w14:textId="2F377BC6"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・個人情報を取り扱う情報システムに対してアクセス制御を実施して、担当者および取り扱う個人情報の範囲を限定。</w:t>
      </w:r>
    </w:p>
    <w:p w14:paraId="5184D4AB" w14:textId="415F6085"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・個人情報を取り扱う情報システムを外部からの不正アクセス又は不正ソフトウェアから保護する仕組みを導入。</w:t>
      </w:r>
    </w:p>
    <w:p w14:paraId="39EAFC79" w14:textId="77777777" w:rsidR="00F8746C" w:rsidRPr="00965F94" w:rsidRDefault="00F8746C" w:rsidP="00965F94">
      <w:pPr>
        <w:spacing w:line="240" w:lineRule="exact"/>
        <w:ind w:leftChars="-337" w:left="-708" w:rightChars="-337" w:right="-708"/>
        <w:jc w:val="left"/>
        <w:rPr>
          <w:sz w:val="16"/>
          <w:szCs w:val="16"/>
        </w:rPr>
      </w:pPr>
    </w:p>
    <w:p w14:paraId="1CC0207F" w14:textId="16814B31"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８　個人情報の開示・訂正・利用停止・消去</w:t>
      </w:r>
    </w:p>
    <w:p w14:paraId="11AB75EA" w14:textId="54B3F315"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この法人は、本人またはその代理人から、当該保有個人データの開示のご請求があったときは、次の各号の場合を除き、延滞なく回答します。</w:t>
      </w:r>
    </w:p>
    <w:p w14:paraId="55B093C4" w14:textId="29CBD567"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なお、開示しない場合又は当該保有個人データが存在しない場合には、その旨を回答します。</w:t>
      </w:r>
    </w:p>
    <w:p w14:paraId="7221A4D6" w14:textId="591F88B1"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・本人又は第三者の生命、身体、財産その他の権利利益を害するおそれがある場合。</w:t>
      </w:r>
    </w:p>
    <w:p w14:paraId="0FBD8F65" w14:textId="48EE1867"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・この法人の業務の適正な実施に著しい支障を及ぼすおそれがある場合。</w:t>
      </w:r>
    </w:p>
    <w:p w14:paraId="7632CDA9" w14:textId="48F3B831"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・法令に違反することとなる場合。</w:t>
      </w:r>
    </w:p>
    <w:p w14:paraId="6AAE4D58" w14:textId="70D6A505"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また、この法人は、本人またはその代理人から、当該保有個人データに関して、訂正、追加もしくは削除のご請求、または利用の停止・消去もしくは第三者提供の停止のご請求があったときも、調査の上、法令に従って対応いたします。</w:t>
      </w:r>
    </w:p>
    <w:p w14:paraId="664143E5" w14:textId="77777777" w:rsidR="00965F94" w:rsidRPr="00965F94" w:rsidRDefault="00965F94" w:rsidP="00965F94">
      <w:pPr>
        <w:spacing w:line="240" w:lineRule="exact"/>
        <w:ind w:leftChars="-337" w:left="-708" w:rightChars="-337" w:right="-708"/>
        <w:jc w:val="left"/>
        <w:rPr>
          <w:sz w:val="16"/>
          <w:szCs w:val="16"/>
        </w:rPr>
      </w:pPr>
    </w:p>
    <w:p w14:paraId="3BDA25BA" w14:textId="1877DA50"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９　個人情報に関する問合わせ・苦情窓口</w:t>
      </w:r>
    </w:p>
    <w:p w14:paraId="3AE6149B" w14:textId="2615BDF7"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個人情報に関する問合わせ、苦情等は、下記のお問合わせ窓口までお申し出下さい。</w:t>
      </w:r>
    </w:p>
    <w:p w14:paraId="27B15574" w14:textId="2B25782F"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w:t>
      </w:r>
      <w:r w:rsidRPr="00965F94">
        <w:rPr>
          <w:rFonts w:hint="eastAsia"/>
          <w:sz w:val="16"/>
          <w:szCs w:val="16"/>
        </w:rPr>
        <w:t xml:space="preserve">101-0047　</w:t>
      </w:r>
      <w:r w:rsidRPr="00965F94">
        <w:rPr>
          <w:sz w:val="16"/>
          <w:szCs w:val="16"/>
        </w:rPr>
        <w:t>東京都千代田区内神田三丁目２番８号　いちご内神田ビル８階</w:t>
      </w:r>
    </w:p>
    <w:p w14:paraId="11E1F134" w14:textId="0BF151B2" w:rsidR="002B7D49" w:rsidRPr="00965F94" w:rsidRDefault="00965F94" w:rsidP="00965F94">
      <w:pPr>
        <w:spacing w:line="240" w:lineRule="exact"/>
        <w:ind w:leftChars="-337" w:left="-708" w:rightChars="-337" w:right="-708"/>
        <w:jc w:val="left"/>
        <w:rPr>
          <w:sz w:val="16"/>
          <w:szCs w:val="16"/>
        </w:rPr>
      </w:pPr>
      <w:r w:rsidRPr="00965F94">
        <w:rPr>
          <w:sz w:val="16"/>
          <w:szCs w:val="16"/>
        </w:rPr>
        <w:t xml:space="preserve">  TEL</w:t>
      </w:r>
      <w:r w:rsidRPr="00965F94">
        <w:rPr>
          <w:rFonts w:hint="eastAsia"/>
          <w:sz w:val="16"/>
          <w:szCs w:val="16"/>
        </w:rPr>
        <w:t xml:space="preserve">　03-6260-7507</w:t>
      </w:r>
      <w:r w:rsidRPr="00965F94">
        <w:rPr>
          <w:sz w:val="16"/>
          <w:szCs w:val="16"/>
        </w:rPr>
        <w:t xml:space="preserve">　　FAX</w:t>
      </w:r>
      <w:r w:rsidRPr="00965F94">
        <w:rPr>
          <w:rFonts w:hint="eastAsia"/>
          <w:sz w:val="16"/>
          <w:szCs w:val="16"/>
        </w:rPr>
        <w:t xml:space="preserve">　03-6260-7508　</w:t>
      </w:r>
      <w:r w:rsidRPr="00965F94">
        <w:rPr>
          <w:sz w:val="16"/>
          <w:szCs w:val="16"/>
        </w:rPr>
        <w:t xml:space="preserve">受付時間　</w:t>
      </w:r>
      <w:r w:rsidRPr="00965F94">
        <w:rPr>
          <w:rFonts w:hint="eastAsia"/>
          <w:sz w:val="16"/>
          <w:szCs w:val="16"/>
        </w:rPr>
        <w:t>9:00</w:t>
      </w:r>
      <w:r w:rsidRPr="00965F94">
        <w:rPr>
          <w:sz w:val="16"/>
          <w:szCs w:val="16"/>
        </w:rPr>
        <w:t>～</w:t>
      </w:r>
      <w:r w:rsidRPr="00965F94">
        <w:rPr>
          <w:rFonts w:hint="eastAsia"/>
          <w:sz w:val="16"/>
          <w:szCs w:val="16"/>
        </w:rPr>
        <w:t>17:00</w:t>
      </w:r>
    </w:p>
    <w:p w14:paraId="24630905" w14:textId="5E305D24" w:rsidR="002B7D49" w:rsidRPr="00965F94" w:rsidRDefault="002B7D49" w:rsidP="00965F94">
      <w:pPr>
        <w:spacing w:line="240" w:lineRule="exact"/>
        <w:ind w:leftChars="-337" w:left="-708" w:rightChars="-337" w:right="-708"/>
        <w:jc w:val="right"/>
        <w:rPr>
          <w:sz w:val="16"/>
          <w:szCs w:val="16"/>
        </w:rPr>
      </w:pPr>
      <w:r w:rsidRPr="00965F94">
        <w:rPr>
          <w:rFonts w:hint="eastAsia"/>
          <w:sz w:val="16"/>
          <w:szCs w:val="16"/>
        </w:rPr>
        <w:t>以上</w:t>
      </w:r>
    </w:p>
    <w:sectPr w:rsidR="002B7D49" w:rsidRPr="00965F94" w:rsidSect="00C746DA">
      <w:pgSz w:w="11906" w:h="16838"/>
      <w:pgMar w:top="426" w:right="1133"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112F4" w14:textId="77777777" w:rsidR="00C746DA" w:rsidRDefault="00C746DA" w:rsidP="00DC5C5D">
      <w:r>
        <w:separator/>
      </w:r>
    </w:p>
  </w:endnote>
  <w:endnote w:type="continuationSeparator" w:id="0">
    <w:p w14:paraId="616397A0" w14:textId="77777777" w:rsidR="00C746DA" w:rsidRDefault="00C746DA" w:rsidP="00DC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31B61" w14:textId="77777777" w:rsidR="00C746DA" w:rsidRDefault="00C746DA" w:rsidP="00DC5C5D">
      <w:r>
        <w:separator/>
      </w:r>
    </w:p>
  </w:footnote>
  <w:footnote w:type="continuationSeparator" w:id="0">
    <w:p w14:paraId="6ECF3E5B" w14:textId="77777777" w:rsidR="00C746DA" w:rsidRDefault="00C746DA" w:rsidP="00DC5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640164"/>
    <w:multiLevelType w:val="hybridMultilevel"/>
    <w:tmpl w:val="DD12B852"/>
    <w:lvl w:ilvl="0" w:tplc="5BF076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79C4B7E"/>
    <w:multiLevelType w:val="hybridMultilevel"/>
    <w:tmpl w:val="1A04878A"/>
    <w:lvl w:ilvl="0" w:tplc="AA9216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D3518"/>
    <w:multiLevelType w:val="hybridMultilevel"/>
    <w:tmpl w:val="5CC8BFA4"/>
    <w:lvl w:ilvl="0" w:tplc="4A18ECF0">
      <w:start w:val="1"/>
      <w:numFmt w:val="decimalFullWidth"/>
      <w:lvlText w:val="%1．"/>
      <w:lvlJc w:val="left"/>
      <w:pPr>
        <w:ind w:left="344" w:hanging="420"/>
      </w:pPr>
      <w:rPr>
        <w:rFonts w:hint="default"/>
      </w:rPr>
    </w:lvl>
    <w:lvl w:ilvl="1" w:tplc="04090017" w:tentative="1">
      <w:start w:val="1"/>
      <w:numFmt w:val="aiueoFullWidth"/>
      <w:lvlText w:val="(%2)"/>
      <w:lvlJc w:val="left"/>
      <w:pPr>
        <w:ind w:left="804" w:hanging="440"/>
      </w:pPr>
    </w:lvl>
    <w:lvl w:ilvl="2" w:tplc="04090011" w:tentative="1">
      <w:start w:val="1"/>
      <w:numFmt w:val="decimalEnclosedCircle"/>
      <w:lvlText w:val="%3"/>
      <w:lvlJc w:val="left"/>
      <w:pPr>
        <w:ind w:left="1244" w:hanging="440"/>
      </w:pPr>
    </w:lvl>
    <w:lvl w:ilvl="3" w:tplc="0409000F" w:tentative="1">
      <w:start w:val="1"/>
      <w:numFmt w:val="decimal"/>
      <w:lvlText w:val="%4."/>
      <w:lvlJc w:val="left"/>
      <w:pPr>
        <w:ind w:left="1684" w:hanging="440"/>
      </w:pPr>
    </w:lvl>
    <w:lvl w:ilvl="4" w:tplc="04090017" w:tentative="1">
      <w:start w:val="1"/>
      <w:numFmt w:val="aiueoFullWidth"/>
      <w:lvlText w:val="(%5)"/>
      <w:lvlJc w:val="left"/>
      <w:pPr>
        <w:ind w:left="2124" w:hanging="440"/>
      </w:pPr>
    </w:lvl>
    <w:lvl w:ilvl="5" w:tplc="04090011" w:tentative="1">
      <w:start w:val="1"/>
      <w:numFmt w:val="decimalEnclosedCircle"/>
      <w:lvlText w:val="%6"/>
      <w:lvlJc w:val="left"/>
      <w:pPr>
        <w:ind w:left="2564" w:hanging="440"/>
      </w:pPr>
    </w:lvl>
    <w:lvl w:ilvl="6" w:tplc="0409000F" w:tentative="1">
      <w:start w:val="1"/>
      <w:numFmt w:val="decimal"/>
      <w:lvlText w:val="%7."/>
      <w:lvlJc w:val="left"/>
      <w:pPr>
        <w:ind w:left="3004" w:hanging="440"/>
      </w:pPr>
    </w:lvl>
    <w:lvl w:ilvl="7" w:tplc="04090017" w:tentative="1">
      <w:start w:val="1"/>
      <w:numFmt w:val="aiueoFullWidth"/>
      <w:lvlText w:val="(%8)"/>
      <w:lvlJc w:val="left"/>
      <w:pPr>
        <w:ind w:left="3444" w:hanging="440"/>
      </w:pPr>
    </w:lvl>
    <w:lvl w:ilvl="8" w:tplc="04090011" w:tentative="1">
      <w:start w:val="1"/>
      <w:numFmt w:val="decimalEnclosedCircle"/>
      <w:lvlText w:val="%9"/>
      <w:lvlJc w:val="left"/>
      <w:pPr>
        <w:ind w:left="3884" w:hanging="440"/>
      </w:pPr>
    </w:lvl>
  </w:abstractNum>
  <w:abstractNum w:abstractNumId="3" w15:restartNumberingAfterBreak="0">
    <w:nsid w:val="3FA567B3"/>
    <w:multiLevelType w:val="hybridMultilevel"/>
    <w:tmpl w:val="00564630"/>
    <w:lvl w:ilvl="0" w:tplc="F990B956">
      <w:start w:val="1"/>
      <w:numFmt w:val="decimalEnclosedCircle"/>
      <w:lvlText w:val="%1"/>
      <w:lvlJc w:val="left"/>
      <w:pPr>
        <w:ind w:left="360" w:hanging="360"/>
      </w:pPr>
      <w:rPr>
        <w:rFonts w:hint="default"/>
        <w:b w:val="0"/>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08136EB"/>
    <w:multiLevelType w:val="hybridMultilevel"/>
    <w:tmpl w:val="9BBAB62E"/>
    <w:lvl w:ilvl="0" w:tplc="B8D2E2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F1D25F1"/>
    <w:multiLevelType w:val="hybridMultilevel"/>
    <w:tmpl w:val="2B70F2C4"/>
    <w:lvl w:ilvl="0" w:tplc="40C2C9E0">
      <w:start w:val="1"/>
      <w:numFmt w:val="decimalFullWidth"/>
      <w:lvlText w:val="%1．"/>
      <w:lvlJc w:val="left"/>
      <w:pPr>
        <w:ind w:left="344" w:hanging="420"/>
      </w:pPr>
      <w:rPr>
        <w:rFonts w:hint="default"/>
      </w:rPr>
    </w:lvl>
    <w:lvl w:ilvl="1" w:tplc="04090017" w:tentative="1">
      <w:start w:val="1"/>
      <w:numFmt w:val="aiueoFullWidth"/>
      <w:lvlText w:val="(%2)"/>
      <w:lvlJc w:val="left"/>
      <w:pPr>
        <w:ind w:left="804" w:hanging="440"/>
      </w:pPr>
    </w:lvl>
    <w:lvl w:ilvl="2" w:tplc="04090011" w:tentative="1">
      <w:start w:val="1"/>
      <w:numFmt w:val="decimalEnclosedCircle"/>
      <w:lvlText w:val="%3"/>
      <w:lvlJc w:val="left"/>
      <w:pPr>
        <w:ind w:left="1244" w:hanging="440"/>
      </w:pPr>
    </w:lvl>
    <w:lvl w:ilvl="3" w:tplc="0409000F" w:tentative="1">
      <w:start w:val="1"/>
      <w:numFmt w:val="decimal"/>
      <w:lvlText w:val="%4."/>
      <w:lvlJc w:val="left"/>
      <w:pPr>
        <w:ind w:left="1684" w:hanging="440"/>
      </w:pPr>
    </w:lvl>
    <w:lvl w:ilvl="4" w:tplc="04090017" w:tentative="1">
      <w:start w:val="1"/>
      <w:numFmt w:val="aiueoFullWidth"/>
      <w:lvlText w:val="(%5)"/>
      <w:lvlJc w:val="left"/>
      <w:pPr>
        <w:ind w:left="2124" w:hanging="440"/>
      </w:pPr>
    </w:lvl>
    <w:lvl w:ilvl="5" w:tplc="04090011" w:tentative="1">
      <w:start w:val="1"/>
      <w:numFmt w:val="decimalEnclosedCircle"/>
      <w:lvlText w:val="%6"/>
      <w:lvlJc w:val="left"/>
      <w:pPr>
        <w:ind w:left="2564" w:hanging="440"/>
      </w:pPr>
    </w:lvl>
    <w:lvl w:ilvl="6" w:tplc="0409000F" w:tentative="1">
      <w:start w:val="1"/>
      <w:numFmt w:val="decimal"/>
      <w:lvlText w:val="%7."/>
      <w:lvlJc w:val="left"/>
      <w:pPr>
        <w:ind w:left="3004" w:hanging="440"/>
      </w:pPr>
    </w:lvl>
    <w:lvl w:ilvl="7" w:tplc="04090017" w:tentative="1">
      <w:start w:val="1"/>
      <w:numFmt w:val="aiueoFullWidth"/>
      <w:lvlText w:val="(%8)"/>
      <w:lvlJc w:val="left"/>
      <w:pPr>
        <w:ind w:left="3444" w:hanging="440"/>
      </w:pPr>
    </w:lvl>
    <w:lvl w:ilvl="8" w:tplc="04090011" w:tentative="1">
      <w:start w:val="1"/>
      <w:numFmt w:val="decimalEnclosedCircle"/>
      <w:lvlText w:val="%9"/>
      <w:lvlJc w:val="left"/>
      <w:pPr>
        <w:ind w:left="3884" w:hanging="440"/>
      </w:pPr>
    </w:lvl>
  </w:abstractNum>
  <w:num w:numId="1" w16cid:durableId="1990160492">
    <w:abstractNumId w:val="5"/>
  </w:num>
  <w:num w:numId="2" w16cid:durableId="980380002">
    <w:abstractNumId w:val="2"/>
  </w:num>
  <w:num w:numId="3" w16cid:durableId="465513023">
    <w:abstractNumId w:val="4"/>
  </w:num>
  <w:num w:numId="4" w16cid:durableId="1444882155">
    <w:abstractNumId w:val="0"/>
  </w:num>
  <w:num w:numId="5" w16cid:durableId="1189754982">
    <w:abstractNumId w:val="1"/>
  </w:num>
  <w:num w:numId="6" w16cid:durableId="961497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revisionView w:insDel="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201"/>
    <w:rsid w:val="00003CBB"/>
    <w:rsid w:val="000227B6"/>
    <w:rsid w:val="000279C9"/>
    <w:rsid w:val="000304EA"/>
    <w:rsid w:val="000575BE"/>
    <w:rsid w:val="000739F0"/>
    <w:rsid w:val="000742F6"/>
    <w:rsid w:val="000E480F"/>
    <w:rsid w:val="000F2FFB"/>
    <w:rsid w:val="001302DB"/>
    <w:rsid w:val="001A6ED6"/>
    <w:rsid w:val="001B20D5"/>
    <w:rsid w:val="001E13AA"/>
    <w:rsid w:val="001F1824"/>
    <w:rsid w:val="00224668"/>
    <w:rsid w:val="00226F8F"/>
    <w:rsid w:val="00254492"/>
    <w:rsid w:val="002A35C8"/>
    <w:rsid w:val="002B2E21"/>
    <w:rsid w:val="002B7D49"/>
    <w:rsid w:val="002E65B9"/>
    <w:rsid w:val="003478BF"/>
    <w:rsid w:val="00393284"/>
    <w:rsid w:val="003A2EF6"/>
    <w:rsid w:val="003D445C"/>
    <w:rsid w:val="003D5DC6"/>
    <w:rsid w:val="003D6003"/>
    <w:rsid w:val="003F498B"/>
    <w:rsid w:val="004270BE"/>
    <w:rsid w:val="00427B31"/>
    <w:rsid w:val="00441E55"/>
    <w:rsid w:val="0044316B"/>
    <w:rsid w:val="00446CB0"/>
    <w:rsid w:val="004975EF"/>
    <w:rsid w:val="004C1F75"/>
    <w:rsid w:val="004F04ED"/>
    <w:rsid w:val="005619E5"/>
    <w:rsid w:val="00574B09"/>
    <w:rsid w:val="00594AD3"/>
    <w:rsid w:val="005A0A41"/>
    <w:rsid w:val="005B2157"/>
    <w:rsid w:val="00624243"/>
    <w:rsid w:val="00686209"/>
    <w:rsid w:val="006B0487"/>
    <w:rsid w:val="006D460B"/>
    <w:rsid w:val="006E3217"/>
    <w:rsid w:val="006E66C1"/>
    <w:rsid w:val="00726DA3"/>
    <w:rsid w:val="00727164"/>
    <w:rsid w:val="00732425"/>
    <w:rsid w:val="00740166"/>
    <w:rsid w:val="00744F33"/>
    <w:rsid w:val="007505E3"/>
    <w:rsid w:val="00774993"/>
    <w:rsid w:val="007822FF"/>
    <w:rsid w:val="007C492F"/>
    <w:rsid w:val="007D2F5D"/>
    <w:rsid w:val="007E08D1"/>
    <w:rsid w:val="007E09C8"/>
    <w:rsid w:val="007E2BE2"/>
    <w:rsid w:val="00810399"/>
    <w:rsid w:val="00835A22"/>
    <w:rsid w:val="00836901"/>
    <w:rsid w:val="00841501"/>
    <w:rsid w:val="00843600"/>
    <w:rsid w:val="00853FFC"/>
    <w:rsid w:val="0087436C"/>
    <w:rsid w:val="008A73FE"/>
    <w:rsid w:val="008C1E8A"/>
    <w:rsid w:val="008D0252"/>
    <w:rsid w:val="008D0653"/>
    <w:rsid w:val="008D4BE2"/>
    <w:rsid w:val="008F6201"/>
    <w:rsid w:val="009047C3"/>
    <w:rsid w:val="00961C7A"/>
    <w:rsid w:val="00965F94"/>
    <w:rsid w:val="00974315"/>
    <w:rsid w:val="009817E2"/>
    <w:rsid w:val="009A7F58"/>
    <w:rsid w:val="009B3A6C"/>
    <w:rsid w:val="009C1AE6"/>
    <w:rsid w:val="009D1D0C"/>
    <w:rsid w:val="009F377C"/>
    <w:rsid w:val="00A10643"/>
    <w:rsid w:val="00A575A1"/>
    <w:rsid w:val="00A61653"/>
    <w:rsid w:val="00A95B4D"/>
    <w:rsid w:val="00A95D40"/>
    <w:rsid w:val="00AA0C75"/>
    <w:rsid w:val="00AE25C4"/>
    <w:rsid w:val="00AF423B"/>
    <w:rsid w:val="00B33BF5"/>
    <w:rsid w:val="00B46A46"/>
    <w:rsid w:val="00B530AA"/>
    <w:rsid w:val="00B60C24"/>
    <w:rsid w:val="00B61710"/>
    <w:rsid w:val="00B74C3A"/>
    <w:rsid w:val="00B835C7"/>
    <w:rsid w:val="00BC1329"/>
    <w:rsid w:val="00BD7664"/>
    <w:rsid w:val="00BE6F52"/>
    <w:rsid w:val="00BF736B"/>
    <w:rsid w:val="00C25F63"/>
    <w:rsid w:val="00C34086"/>
    <w:rsid w:val="00C36771"/>
    <w:rsid w:val="00C560F2"/>
    <w:rsid w:val="00C746DA"/>
    <w:rsid w:val="00CB5BD1"/>
    <w:rsid w:val="00CC3539"/>
    <w:rsid w:val="00CC5B85"/>
    <w:rsid w:val="00D64665"/>
    <w:rsid w:val="00D704DE"/>
    <w:rsid w:val="00D836DA"/>
    <w:rsid w:val="00DA2E66"/>
    <w:rsid w:val="00DA4D65"/>
    <w:rsid w:val="00DB47B2"/>
    <w:rsid w:val="00DC04A9"/>
    <w:rsid w:val="00DC33E0"/>
    <w:rsid w:val="00DC5C5D"/>
    <w:rsid w:val="00E124A0"/>
    <w:rsid w:val="00E20536"/>
    <w:rsid w:val="00E4423F"/>
    <w:rsid w:val="00E6055C"/>
    <w:rsid w:val="00E667D8"/>
    <w:rsid w:val="00EA0C4E"/>
    <w:rsid w:val="00EA4CBC"/>
    <w:rsid w:val="00EB517B"/>
    <w:rsid w:val="00ED119A"/>
    <w:rsid w:val="00ED2F36"/>
    <w:rsid w:val="00ED3088"/>
    <w:rsid w:val="00EE7E3C"/>
    <w:rsid w:val="00EF06AD"/>
    <w:rsid w:val="00F15F70"/>
    <w:rsid w:val="00F20943"/>
    <w:rsid w:val="00F27D37"/>
    <w:rsid w:val="00F33D0D"/>
    <w:rsid w:val="00F343DF"/>
    <w:rsid w:val="00F76381"/>
    <w:rsid w:val="00F76DC3"/>
    <w:rsid w:val="00F8746C"/>
    <w:rsid w:val="00FE1194"/>
    <w:rsid w:val="00FF2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462403"/>
  <w15:chartTrackingRefBased/>
  <w15:docId w15:val="{A688BCF0-F9D4-4965-A5D0-733809C7B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3088"/>
    <w:pPr>
      <w:ind w:leftChars="400" w:left="840"/>
    </w:pPr>
  </w:style>
  <w:style w:type="paragraph" w:styleId="a4">
    <w:name w:val="Closing"/>
    <w:basedOn w:val="a"/>
    <w:link w:val="a5"/>
    <w:uiPriority w:val="99"/>
    <w:unhideWhenUsed/>
    <w:rsid w:val="0044316B"/>
    <w:pPr>
      <w:jc w:val="right"/>
    </w:pPr>
  </w:style>
  <w:style w:type="character" w:customStyle="1" w:styleId="a5">
    <w:name w:val="結語 (文字)"/>
    <w:basedOn w:val="a0"/>
    <w:link w:val="a4"/>
    <w:uiPriority w:val="99"/>
    <w:rsid w:val="0044316B"/>
  </w:style>
  <w:style w:type="paragraph" w:styleId="a6">
    <w:name w:val="header"/>
    <w:basedOn w:val="a"/>
    <w:link w:val="a7"/>
    <w:uiPriority w:val="99"/>
    <w:unhideWhenUsed/>
    <w:rsid w:val="00DC5C5D"/>
    <w:pPr>
      <w:tabs>
        <w:tab w:val="center" w:pos="4252"/>
        <w:tab w:val="right" w:pos="8504"/>
      </w:tabs>
      <w:snapToGrid w:val="0"/>
    </w:pPr>
  </w:style>
  <w:style w:type="character" w:customStyle="1" w:styleId="a7">
    <w:name w:val="ヘッダー (文字)"/>
    <w:basedOn w:val="a0"/>
    <w:link w:val="a6"/>
    <w:uiPriority w:val="99"/>
    <w:rsid w:val="00DC5C5D"/>
  </w:style>
  <w:style w:type="paragraph" w:styleId="a8">
    <w:name w:val="footer"/>
    <w:basedOn w:val="a"/>
    <w:link w:val="a9"/>
    <w:uiPriority w:val="99"/>
    <w:unhideWhenUsed/>
    <w:rsid w:val="00DC5C5D"/>
    <w:pPr>
      <w:tabs>
        <w:tab w:val="center" w:pos="4252"/>
        <w:tab w:val="right" w:pos="8504"/>
      </w:tabs>
      <w:snapToGrid w:val="0"/>
    </w:pPr>
  </w:style>
  <w:style w:type="character" w:customStyle="1" w:styleId="a9">
    <w:name w:val="フッター (文字)"/>
    <w:basedOn w:val="a0"/>
    <w:link w:val="a8"/>
    <w:uiPriority w:val="99"/>
    <w:rsid w:val="00DC5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2296</Characters>
  <Application>Microsoft Office Word</Application>
  <DocSecurity>4</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機構 水漁</dc:creator>
  <cp:keywords/>
  <dc:description/>
  <cp:lastModifiedBy>機構 水漁</cp:lastModifiedBy>
  <cp:revision>2</cp:revision>
  <cp:lastPrinted>2024-04-08T08:38:00Z</cp:lastPrinted>
  <dcterms:created xsi:type="dcterms:W3CDTF">2024-05-17T04:19:00Z</dcterms:created>
  <dcterms:modified xsi:type="dcterms:W3CDTF">2024-05-17T04:19:00Z</dcterms:modified>
</cp:coreProperties>
</file>